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5929" w14:textId="77777777" w:rsidR="00B17E97" w:rsidRPr="00B048C1" w:rsidRDefault="00B17E97" w:rsidP="00276F30">
      <w:pPr>
        <w:pStyle w:val="3"/>
      </w:pPr>
    </w:p>
    <w:p w14:paraId="3F65250E" w14:textId="77777777" w:rsidR="00B17E97" w:rsidRPr="00B048C1" w:rsidRDefault="00B17E97" w:rsidP="003A1391">
      <w:pPr>
        <w:widowControl w:val="0"/>
        <w:overflowPunct w:val="0"/>
        <w:autoSpaceDE w:val="0"/>
        <w:autoSpaceDN w:val="0"/>
        <w:adjustRightInd w:val="0"/>
        <w:ind w:left="4395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4B558A" w14:textId="77777777" w:rsidR="00B17E97" w:rsidRPr="00B048C1" w:rsidRDefault="00B17E97" w:rsidP="006953F6">
      <w:pPr>
        <w:widowControl w:val="0"/>
        <w:overflowPunct w:val="0"/>
        <w:autoSpaceDE w:val="0"/>
        <w:autoSpaceDN w:val="0"/>
        <w:adjustRightInd w:val="0"/>
        <w:ind w:left="5812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0CDFCF" w14:textId="77777777" w:rsidR="00372871" w:rsidRPr="006369A3" w:rsidRDefault="00372871" w:rsidP="00372871">
      <w:pPr>
        <w:widowControl w:val="0"/>
        <w:autoSpaceDE w:val="0"/>
        <w:autoSpaceDN w:val="0"/>
        <w:spacing w:before="68"/>
        <w:ind w:left="7248"/>
        <w:jc w:val="left"/>
        <w:rPr>
          <w:rFonts w:ascii="Arial" w:eastAsia="Arial" w:hAnsi="Arial" w:cs="Arial"/>
          <w:b/>
          <w:sz w:val="24"/>
          <w:lang w:eastAsia="ru-RU" w:bidi="ru-RU"/>
        </w:rPr>
      </w:pPr>
      <w:r w:rsidRPr="006369A3">
        <w:rPr>
          <w:rFonts w:ascii="Arial" w:eastAsia="Arial" w:hAnsi="Arial" w:cs="Arial"/>
          <w:b/>
          <w:sz w:val="24"/>
          <w:lang w:eastAsia="ru-RU" w:bidi="ru-RU"/>
        </w:rPr>
        <w:t>Утвержден</w:t>
      </w:r>
    </w:p>
    <w:p w14:paraId="18F2E3B0" w14:textId="77777777" w:rsidR="00372871" w:rsidRPr="006369A3" w:rsidRDefault="00372871" w:rsidP="00372871">
      <w:pPr>
        <w:widowControl w:val="0"/>
        <w:autoSpaceDE w:val="0"/>
        <w:autoSpaceDN w:val="0"/>
        <w:spacing w:before="1"/>
        <w:ind w:left="5395"/>
        <w:jc w:val="center"/>
        <w:rPr>
          <w:rFonts w:ascii="Arial" w:eastAsia="Arial" w:hAnsi="Arial" w:cs="Arial"/>
          <w:b/>
          <w:sz w:val="24"/>
          <w:lang w:eastAsia="ru-RU" w:bidi="ru-RU"/>
        </w:rPr>
      </w:pPr>
      <w:r w:rsidRPr="006369A3">
        <w:rPr>
          <w:rFonts w:ascii="Arial" w:eastAsia="Arial" w:hAnsi="Arial" w:cs="Arial"/>
          <w:b/>
          <w:sz w:val="24"/>
          <w:lang w:eastAsia="ru-RU" w:bidi="ru-RU"/>
        </w:rPr>
        <w:t xml:space="preserve">Решением Наблюдательного </w:t>
      </w:r>
      <w:proofErr w:type="gramStart"/>
      <w:r w:rsidRPr="006369A3">
        <w:rPr>
          <w:rFonts w:ascii="Arial" w:eastAsia="Arial" w:hAnsi="Arial" w:cs="Arial"/>
          <w:b/>
          <w:sz w:val="24"/>
          <w:lang w:eastAsia="ru-RU" w:bidi="ru-RU"/>
        </w:rPr>
        <w:t>совета Фонда развития промышленности Тульской области</w:t>
      </w:r>
      <w:proofErr w:type="gramEnd"/>
    </w:p>
    <w:p w14:paraId="3915A876" w14:textId="130EC604" w:rsidR="00372871" w:rsidRPr="00372871" w:rsidRDefault="002A321B" w:rsidP="002A321B">
      <w:pPr>
        <w:widowControl w:val="0"/>
        <w:autoSpaceDE w:val="0"/>
        <w:autoSpaceDN w:val="0"/>
        <w:spacing w:before="12"/>
        <w:jc w:val="left"/>
        <w:rPr>
          <w:rFonts w:ascii="Arial" w:eastAsia="Arial" w:hAnsi="Arial" w:cs="Arial"/>
          <w:b/>
          <w:sz w:val="24"/>
          <w:lang w:eastAsia="ru-RU" w:bidi="ru-RU"/>
        </w:rPr>
      </w:pPr>
      <w:r>
        <w:rPr>
          <w:rFonts w:ascii="Arial" w:eastAsia="Arial" w:hAnsi="Arial" w:cs="Arial"/>
          <w:b/>
          <w:sz w:val="24"/>
          <w:lang w:eastAsia="ru-RU" w:bidi="ru-RU"/>
        </w:rPr>
        <w:t xml:space="preserve">                                                                           </w:t>
      </w:r>
      <w:r w:rsidR="00447FC4">
        <w:rPr>
          <w:rFonts w:ascii="Arial" w:eastAsia="Arial" w:hAnsi="Arial" w:cs="Arial"/>
          <w:b/>
          <w:sz w:val="24"/>
          <w:lang w:eastAsia="ru-RU" w:bidi="ru-RU"/>
        </w:rPr>
        <w:t xml:space="preserve">(протокол № __/19  </w:t>
      </w:r>
      <w:r>
        <w:rPr>
          <w:rFonts w:ascii="Arial" w:eastAsia="Arial" w:hAnsi="Arial" w:cs="Arial"/>
          <w:b/>
          <w:sz w:val="24"/>
          <w:lang w:eastAsia="ru-RU" w:bidi="ru-RU"/>
        </w:rPr>
        <w:t xml:space="preserve"> от ____________2019</w:t>
      </w:r>
      <w:r w:rsidR="006369A3" w:rsidRPr="006369A3">
        <w:rPr>
          <w:rFonts w:ascii="Arial" w:eastAsia="Arial" w:hAnsi="Arial" w:cs="Arial"/>
          <w:b/>
          <w:sz w:val="24"/>
          <w:lang w:eastAsia="ru-RU" w:bidi="ru-RU"/>
        </w:rPr>
        <w:t>г.</w:t>
      </w:r>
      <w:r w:rsidR="00372871" w:rsidRPr="006369A3">
        <w:rPr>
          <w:rFonts w:ascii="Arial" w:eastAsia="Arial" w:hAnsi="Arial" w:cs="Arial"/>
          <w:b/>
          <w:sz w:val="24"/>
          <w:lang w:eastAsia="ru-RU" w:bidi="ru-RU"/>
        </w:rPr>
        <w:t>)</w:t>
      </w:r>
    </w:p>
    <w:p w14:paraId="0EEC8253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22505A42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7FA360FA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39CC5034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6E2DBE9E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6BF6AA88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70F91C6A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1FC3F5D6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26"/>
          <w:szCs w:val="24"/>
          <w:lang w:eastAsia="ru-RU" w:bidi="ru-RU"/>
        </w:rPr>
      </w:pPr>
    </w:p>
    <w:p w14:paraId="3BBAD8CD" w14:textId="77777777" w:rsidR="00372871" w:rsidRPr="00372871" w:rsidRDefault="00372871" w:rsidP="00372871">
      <w:pPr>
        <w:widowControl w:val="0"/>
        <w:autoSpaceDE w:val="0"/>
        <w:autoSpaceDN w:val="0"/>
        <w:spacing w:before="221" w:line="360" w:lineRule="auto"/>
        <w:ind w:left="1531" w:right="1519"/>
        <w:jc w:val="center"/>
        <w:rPr>
          <w:rFonts w:ascii="Arial" w:eastAsia="Arial" w:hAnsi="Arial" w:cs="Arial"/>
          <w:b/>
          <w:sz w:val="28"/>
          <w:lang w:eastAsia="ru-RU" w:bidi="ru-RU"/>
        </w:rPr>
      </w:pPr>
      <w:r w:rsidRPr="00372871">
        <w:rPr>
          <w:rFonts w:ascii="Arial" w:eastAsia="Arial" w:hAnsi="Arial" w:cs="Arial"/>
          <w:b/>
          <w:sz w:val="28"/>
          <w:lang w:eastAsia="ru-RU" w:bidi="ru-RU"/>
        </w:rPr>
        <w:t>СТАНДАРТ ФОНДА РАЗВИТИЯ ПРОМЫШЛЕННОСТИ ТУЛЬСКОЙ ОБЛАСТИ</w:t>
      </w:r>
    </w:p>
    <w:p w14:paraId="0A1C03F2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30"/>
          <w:szCs w:val="24"/>
          <w:lang w:eastAsia="ru-RU" w:bidi="ru-RU"/>
        </w:rPr>
      </w:pPr>
    </w:p>
    <w:p w14:paraId="7A995DD2" w14:textId="4FCEE690" w:rsidR="00715EED" w:rsidRPr="00372871" w:rsidRDefault="00372871" w:rsidP="00715EED">
      <w:pPr>
        <w:widowControl w:val="0"/>
        <w:tabs>
          <w:tab w:val="left" w:pos="9072"/>
        </w:tabs>
        <w:autoSpaceDE w:val="0"/>
        <w:autoSpaceDN w:val="0"/>
        <w:spacing w:before="202" w:line="360" w:lineRule="auto"/>
        <w:ind w:left="1276" w:right="1328"/>
        <w:jc w:val="center"/>
        <w:rPr>
          <w:rFonts w:ascii="Arial" w:eastAsia="Arial" w:hAnsi="Arial" w:cs="Arial"/>
          <w:b/>
          <w:sz w:val="32"/>
          <w:lang w:eastAsia="ru-RU" w:bidi="ru-RU"/>
        </w:rPr>
      </w:pPr>
      <w:r w:rsidRPr="00372871">
        <w:rPr>
          <w:rFonts w:ascii="Arial" w:eastAsia="Arial" w:hAnsi="Arial" w:cs="Arial"/>
          <w:b/>
          <w:sz w:val="32"/>
          <w:lang w:eastAsia="ru-RU" w:bidi="ru-RU"/>
        </w:rPr>
        <w:t xml:space="preserve">УСЛОВИЯ </w:t>
      </w:r>
      <w:r w:rsidR="00715EED">
        <w:rPr>
          <w:rFonts w:ascii="Arial" w:eastAsia="Arial" w:hAnsi="Arial" w:cs="Arial"/>
          <w:b/>
          <w:sz w:val="32"/>
          <w:lang w:eastAsia="ru-RU" w:bidi="ru-RU"/>
        </w:rPr>
        <w:t xml:space="preserve">И ПОРЯДОК ОТБОРА ПРОЕКТОВ ДЛЯ </w:t>
      </w:r>
      <w:r w:rsidRPr="00372871">
        <w:rPr>
          <w:rFonts w:ascii="Arial" w:eastAsia="Arial" w:hAnsi="Arial" w:cs="Arial"/>
          <w:b/>
          <w:sz w:val="32"/>
          <w:lang w:eastAsia="ru-RU" w:bidi="ru-RU"/>
        </w:rPr>
        <w:t>ФИНАНСИРОВАНИЯ ПО</w:t>
      </w:r>
      <w:r w:rsidRPr="00372871">
        <w:rPr>
          <w:rFonts w:ascii="Arial" w:eastAsia="Arial" w:hAnsi="Arial" w:cs="Arial"/>
          <w:b/>
          <w:spacing w:val="-25"/>
          <w:sz w:val="32"/>
          <w:lang w:eastAsia="ru-RU" w:bidi="ru-RU"/>
        </w:rPr>
        <w:t xml:space="preserve"> </w:t>
      </w:r>
      <w:r w:rsidR="00FC5F1F">
        <w:rPr>
          <w:rFonts w:ascii="Arial" w:eastAsia="Arial" w:hAnsi="Arial" w:cs="Arial"/>
          <w:b/>
          <w:sz w:val="32"/>
          <w:lang w:eastAsia="ru-RU" w:bidi="ru-RU"/>
        </w:rPr>
        <w:t>ПРОГРАММЕ «</w:t>
      </w:r>
      <w:r w:rsidR="00A32D41">
        <w:rPr>
          <w:rFonts w:ascii="Arial" w:eastAsia="Arial" w:hAnsi="Arial" w:cs="Arial"/>
          <w:b/>
          <w:sz w:val="32"/>
          <w:lang w:eastAsia="ru-RU" w:bidi="ru-RU"/>
        </w:rPr>
        <w:t>ВЫСОКОТЕХНОЛОГИЧНАЯ ПРОДУКЦИЯ</w:t>
      </w:r>
      <w:r w:rsidR="00FC5F1F">
        <w:rPr>
          <w:rFonts w:ascii="Arial" w:eastAsia="Arial" w:hAnsi="Arial" w:cs="Arial"/>
          <w:b/>
          <w:sz w:val="32"/>
          <w:lang w:eastAsia="ru-RU" w:bidi="ru-RU"/>
        </w:rPr>
        <w:t>»</w:t>
      </w:r>
      <w:r w:rsidR="00380E55">
        <w:rPr>
          <w:rFonts w:ascii="Arial" w:eastAsia="Arial" w:hAnsi="Arial" w:cs="Arial"/>
          <w:b/>
          <w:sz w:val="32"/>
          <w:lang w:eastAsia="ru-RU" w:bidi="ru-RU"/>
        </w:rPr>
        <w:t xml:space="preserve"> (РЕГИОН</w:t>
      </w:r>
      <w:r w:rsidR="00390C0B">
        <w:rPr>
          <w:rFonts w:ascii="Arial" w:eastAsia="Arial" w:hAnsi="Arial" w:cs="Arial"/>
          <w:b/>
          <w:sz w:val="32"/>
          <w:lang w:eastAsia="ru-RU" w:bidi="ru-RU"/>
        </w:rPr>
        <w:t>АЛЬНАЯ</w:t>
      </w:r>
      <w:r w:rsidR="00380E55">
        <w:rPr>
          <w:rFonts w:ascii="Arial" w:eastAsia="Arial" w:hAnsi="Arial" w:cs="Arial"/>
          <w:b/>
          <w:sz w:val="32"/>
          <w:lang w:eastAsia="ru-RU" w:bidi="ru-RU"/>
        </w:rPr>
        <w:t>)</w:t>
      </w:r>
      <w:r w:rsidR="00715EED">
        <w:rPr>
          <w:rFonts w:ascii="Arial" w:eastAsia="Arial" w:hAnsi="Arial" w:cs="Arial"/>
          <w:b/>
          <w:sz w:val="32"/>
          <w:lang w:eastAsia="ru-RU" w:bidi="ru-RU"/>
        </w:rPr>
        <w:t xml:space="preserve"> </w:t>
      </w:r>
    </w:p>
    <w:p w14:paraId="1DC48CFB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b/>
          <w:sz w:val="36"/>
          <w:szCs w:val="24"/>
          <w:lang w:eastAsia="ru-RU" w:bidi="ru-RU"/>
        </w:rPr>
      </w:pPr>
    </w:p>
    <w:p w14:paraId="18614DEE" w14:textId="77777777" w:rsidR="00372871" w:rsidRPr="00372871" w:rsidRDefault="00372871" w:rsidP="00372871">
      <w:pPr>
        <w:widowControl w:val="0"/>
        <w:autoSpaceDE w:val="0"/>
        <w:autoSpaceDN w:val="0"/>
        <w:spacing w:before="9"/>
        <w:jc w:val="left"/>
        <w:rPr>
          <w:rFonts w:ascii="Arial" w:eastAsia="Arial" w:hAnsi="Arial" w:cs="Arial"/>
          <w:b/>
          <w:sz w:val="36"/>
          <w:szCs w:val="24"/>
          <w:lang w:eastAsia="ru-RU" w:bidi="ru-RU"/>
        </w:rPr>
      </w:pPr>
    </w:p>
    <w:p w14:paraId="67F767A5" w14:textId="7BCCC9FE" w:rsidR="00372871" w:rsidRPr="00372871" w:rsidRDefault="00372871" w:rsidP="00372871">
      <w:pPr>
        <w:widowControl w:val="0"/>
        <w:autoSpaceDE w:val="0"/>
        <w:autoSpaceDN w:val="0"/>
        <w:ind w:left="12"/>
        <w:jc w:val="center"/>
        <w:rPr>
          <w:rFonts w:ascii="Arial" w:eastAsia="Arial" w:hAnsi="Arial" w:cs="Arial"/>
          <w:sz w:val="28"/>
          <w:lang w:eastAsia="ru-RU" w:bidi="ru-RU"/>
        </w:rPr>
      </w:pPr>
      <w:r w:rsidRPr="006369A3">
        <w:rPr>
          <w:rFonts w:ascii="Arial" w:eastAsia="Arial" w:hAnsi="Arial" w:cs="Arial"/>
          <w:sz w:val="28"/>
          <w:lang w:eastAsia="ru-RU" w:bidi="ru-RU"/>
        </w:rPr>
        <w:t xml:space="preserve">Редакция </w:t>
      </w:r>
      <w:r w:rsidR="00715EED">
        <w:rPr>
          <w:rFonts w:ascii="Arial" w:eastAsia="Arial" w:hAnsi="Arial" w:cs="Arial"/>
          <w:sz w:val="28"/>
          <w:lang w:eastAsia="ru-RU" w:bidi="ru-RU"/>
        </w:rPr>
        <w:t>1</w:t>
      </w:r>
      <w:r w:rsidRPr="00372871">
        <w:rPr>
          <w:rFonts w:ascii="Arial" w:eastAsia="Arial" w:hAnsi="Arial" w:cs="Arial"/>
          <w:sz w:val="28"/>
          <w:lang w:eastAsia="ru-RU" w:bidi="ru-RU"/>
        </w:rPr>
        <w:t>.0</w:t>
      </w:r>
    </w:p>
    <w:p w14:paraId="19500A06" w14:textId="3BC78AB9" w:rsidR="00372871" w:rsidRPr="00372871" w:rsidRDefault="00C85062" w:rsidP="00372871">
      <w:pPr>
        <w:widowControl w:val="0"/>
        <w:autoSpaceDE w:val="0"/>
        <w:autoSpaceDN w:val="0"/>
        <w:spacing w:before="148"/>
        <w:ind w:left="11"/>
        <w:jc w:val="center"/>
        <w:rPr>
          <w:rFonts w:ascii="Arial" w:eastAsia="Arial" w:hAnsi="Arial" w:cs="Arial"/>
          <w:sz w:val="28"/>
          <w:lang w:eastAsia="ru-RU" w:bidi="ru-RU"/>
        </w:rPr>
      </w:pPr>
      <w:r>
        <w:rPr>
          <w:rFonts w:ascii="Arial" w:eastAsia="Arial" w:hAnsi="Arial" w:cs="Arial"/>
          <w:sz w:val="28"/>
          <w:lang w:eastAsia="ru-RU" w:bidi="ru-RU"/>
        </w:rPr>
        <w:t>№ СФТ-07</w:t>
      </w:r>
    </w:p>
    <w:p w14:paraId="2E9D3CEE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61374B81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215873EC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5963F954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6B60E820" w14:textId="77777777" w:rsidR="00372871" w:rsidRPr="00372871" w:rsidRDefault="00372871" w:rsidP="00372871">
      <w:pPr>
        <w:widowControl w:val="0"/>
        <w:autoSpaceDE w:val="0"/>
        <w:autoSpaceDN w:val="0"/>
        <w:jc w:val="left"/>
        <w:rPr>
          <w:rFonts w:ascii="Arial" w:eastAsia="Arial" w:hAnsi="Arial" w:cs="Arial"/>
          <w:sz w:val="30"/>
          <w:szCs w:val="24"/>
          <w:lang w:eastAsia="ru-RU" w:bidi="ru-RU"/>
        </w:rPr>
      </w:pPr>
    </w:p>
    <w:p w14:paraId="420B043C" w14:textId="513F26DD" w:rsidR="00372871" w:rsidRPr="00372871" w:rsidRDefault="00940506" w:rsidP="00204DB1">
      <w:pPr>
        <w:widowControl w:val="0"/>
        <w:autoSpaceDE w:val="0"/>
        <w:autoSpaceDN w:val="0"/>
        <w:spacing w:before="1" w:line="362" w:lineRule="auto"/>
        <w:ind w:left="4820" w:right="4807" w:hanging="6"/>
        <w:rPr>
          <w:rFonts w:ascii="Arial" w:eastAsia="Arial" w:hAnsi="Arial" w:cs="Arial"/>
          <w:b/>
          <w:sz w:val="24"/>
          <w:lang w:eastAsia="ru-RU" w:bidi="ru-RU"/>
        </w:rPr>
        <w:sectPr w:rsidR="00372871" w:rsidRPr="00372871" w:rsidSect="00372871">
          <w:footerReference w:type="default" r:id="rId12"/>
          <w:pgSz w:w="12240" w:h="15840"/>
          <w:pgMar w:top="1060" w:right="640" w:bottom="1140" w:left="1200" w:header="720" w:footer="947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lang w:eastAsia="ru-RU" w:bidi="ru-RU"/>
        </w:rPr>
        <w:t>Тула 2019</w:t>
      </w:r>
      <w:r w:rsidR="00204DB1">
        <w:rPr>
          <w:rFonts w:ascii="Arial" w:eastAsia="Arial" w:hAnsi="Arial" w:cs="Arial"/>
          <w:b/>
          <w:sz w:val="24"/>
          <w:lang w:eastAsia="ru-RU" w:bidi="ru-RU"/>
        </w:rPr>
        <w:t>г</w:t>
      </w:r>
    </w:p>
    <w:p w14:paraId="22A7D844" w14:textId="64BB325F" w:rsidR="00204DB1" w:rsidRDefault="00204DB1" w:rsidP="00204DB1">
      <w:pPr>
        <w:tabs>
          <w:tab w:val="left" w:pos="20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14:paraId="1C207728" w14:textId="77777777" w:rsidR="00204DB1" w:rsidRDefault="00204DB1" w:rsidP="006278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lang w:eastAsia="en-US"/>
        </w:rPr>
        <w:id w:val="-1527330662"/>
        <w:docPartObj>
          <w:docPartGallery w:val="Table of Contents"/>
          <w:docPartUnique/>
        </w:docPartObj>
      </w:sdtPr>
      <w:sdtEndPr/>
      <w:sdtContent>
        <w:p w14:paraId="4DC8D69C" w14:textId="77777777" w:rsidR="009C5CB3" w:rsidRPr="00770661" w:rsidRDefault="00770661" w:rsidP="00770661">
          <w:pPr>
            <w:pStyle w:val="afa"/>
            <w:jc w:val="left"/>
            <w:rPr>
              <w:rFonts w:ascii="Arial" w:hAnsi="Arial" w:cs="Arial"/>
              <w:color w:val="auto"/>
            </w:rPr>
          </w:pPr>
          <w:r w:rsidRPr="00770661">
            <w:rPr>
              <w:rFonts w:ascii="Arial" w:hAnsi="Arial" w:cs="Arial"/>
              <w:color w:val="auto"/>
            </w:rPr>
            <w:t>Содержание</w:t>
          </w:r>
        </w:p>
        <w:p w14:paraId="2CDDFF2E" w14:textId="77777777" w:rsidR="00580B85" w:rsidRPr="00770661" w:rsidRDefault="00580B85" w:rsidP="00580B85">
          <w:pPr>
            <w:rPr>
              <w:rFonts w:ascii="Arial" w:hAnsi="Arial" w:cs="Arial"/>
              <w:sz w:val="24"/>
              <w:szCs w:val="24"/>
              <w:lang w:eastAsia="ru-RU"/>
            </w:rPr>
          </w:pPr>
        </w:p>
        <w:p w14:paraId="2374AFF3" w14:textId="65BAC8C7" w:rsidR="006516AB" w:rsidRDefault="009C5CB3">
          <w:pPr>
            <w:pStyle w:val="16"/>
            <w:rPr>
              <w:rFonts w:eastAsiaTheme="minorEastAsia"/>
              <w:noProof/>
              <w:lang w:eastAsia="ru-RU"/>
            </w:rPr>
          </w:pPr>
          <w:r w:rsidRPr="00770661">
            <w:rPr>
              <w:rFonts w:ascii="Arial" w:hAnsi="Arial" w:cs="Arial"/>
              <w:sz w:val="24"/>
              <w:szCs w:val="24"/>
            </w:rPr>
            <w:fldChar w:fldCharType="begin"/>
          </w:r>
          <w:r w:rsidRPr="0077066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7066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28221644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1.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Введение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_Toc528221644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4E8EBFBD" w14:textId="5E44D5EB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5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2.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Основные термины и определения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_Toc528221645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555E93EB" w14:textId="5FE161D4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6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3.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Условия программы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_Toc528221646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6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285D8B8B" w14:textId="2834F208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7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5. Направления целевого использования средств финансирования проекта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_Toc528221647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10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27BF1FED" w14:textId="36E9A15E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8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6. Требования к Заявителю и основным участникам проекта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_Toc528221648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12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6A388510" w14:textId="2A776675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49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7.</w:t>
            </w:r>
            <w:r w:rsidR="006516AB">
              <w:rPr>
                <w:rFonts w:eastAsiaTheme="minorEastAsia"/>
                <w:noProof/>
                <w:lang w:eastAsia="ru-RU"/>
              </w:rPr>
              <w:tab/>
            </w:r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Инструменты финансирования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_Toc528221649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13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155598F9" w14:textId="0BF3FD3A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0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8. Экспертиза проектов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_Toc528221650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15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0FDA39FD" w14:textId="673098FC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1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9. Проведение экспертиз проектов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_Toc528221651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17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41EF54DC" w14:textId="50708301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2" w:history="1">
            <w:r w:rsidR="006516AB" w:rsidRPr="00280B78">
              <w:rPr>
                <w:rStyle w:val="af3"/>
                <w:rFonts w:ascii="Arial" w:eastAsia="Times New Roman" w:hAnsi="Arial" w:cs="Arial"/>
                <w:b/>
                <w:bCs/>
                <w:noProof/>
                <w:kern w:val="28"/>
                <w:lang w:eastAsia="ru-RU"/>
              </w:rPr>
              <w:t>10. Принятие решения о финансировании проекта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_Toc528221652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21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15974D5F" w14:textId="514BE98A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3" w:history="1">
            <w:r w:rsidR="006516AB" w:rsidRPr="00280B78">
              <w:rPr>
                <w:rStyle w:val="af3"/>
                <w:rFonts w:ascii="Arial" w:eastAsia="Arial Unicode MS" w:hAnsi="Arial" w:cs="Arial"/>
                <w:noProof/>
                <w:lang w:bidi="ru-RU"/>
              </w:rPr>
              <w:t>Приложение № 1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_Toc528221653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23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687FF9FE" w14:textId="2693436F" w:rsidR="006516AB" w:rsidRDefault="006A496E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528221654" w:history="1">
            <w:r w:rsidR="006516AB" w:rsidRPr="00280B78">
              <w:rPr>
                <w:rStyle w:val="af3"/>
                <w:rFonts w:ascii="Arial" w:eastAsia="Arial Unicode MS" w:hAnsi="Arial" w:cs="Arial"/>
                <w:noProof/>
                <w:lang w:bidi="ru-RU"/>
              </w:rPr>
              <w:t>Приложение №2</w:t>
            </w:r>
            <w:r w:rsidR="006516AB">
              <w:rPr>
                <w:noProof/>
                <w:webHidden/>
              </w:rPr>
              <w:tab/>
            </w:r>
            <w:r w:rsidR="006516AB">
              <w:rPr>
                <w:noProof/>
                <w:webHidden/>
              </w:rPr>
              <w:fldChar w:fldCharType="begin"/>
            </w:r>
            <w:r w:rsidR="006516AB">
              <w:rPr>
                <w:noProof/>
                <w:webHidden/>
              </w:rPr>
              <w:instrText xml:space="preserve"> PAGEREF _Toc528221654 \h </w:instrText>
            </w:r>
            <w:r w:rsidR="006516AB">
              <w:rPr>
                <w:noProof/>
                <w:webHidden/>
              </w:rPr>
            </w:r>
            <w:r w:rsidR="006516AB">
              <w:rPr>
                <w:noProof/>
                <w:webHidden/>
              </w:rPr>
              <w:fldChar w:fldCharType="separate"/>
            </w:r>
            <w:r w:rsidR="00FC5F1F">
              <w:rPr>
                <w:noProof/>
                <w:webHidden/>
              </w:rPr>
              <w:t>24</w:t>
            </w:r>
            <w:r w:rsidR="006516AB">
              <w:rPr>
                <w:noProof/>
                <w:webHidden/>
              </w:rPr>
              <w:fldChar w:fldCharType="end"/>
            </w:r>
          </w:hyperlink>
        </w:p>
        <w:p w14:paraId="13219595" w14:textId="77777777" w:rsidR="009C5CB3" w:rsidRPr="00312F74" w:rsidRDefault="009C5CB3" w:rsidP="00C1541B">
          <w:pPr>
            <w:pStyle w:val="16"/>
            <w:rPr>
              <w:rFonts w:eastAsiaTheme="minorEastAsia"/>
              <w:noProof/>
              <w:lang w:eastAsia="ru-RU"/>
            </w:rPr>
          </w:pPr>
          <w:r w:rsidRPr="00770661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0A7438CB" w14:textId="77777777" w:rsidR="00B842EE" w:rsidRPr="00B84728" w:rsidRDefault="00322B05" w:rsidP="00B84728">
      <w:pPr>
        <w:rPr>
          <w:rFonts w:ascii="Arial" w:eastAsia="Calibri" w:hAnsi="Arial" w:cs="Arial"/>
          <w:b/>
          <w:sz w:val="24"/>
          <w:szCs w:val="24"/>
        </w:rPr>
      </w:pPr>
      <w:r w:rsidRPr="00312F74">
        <w:rPr>
          <w:rStyle w:val="af3"/>
          <w:rFonts w:ascii="Arial" w:eastAsia="Calibri" w:hAnsi="Arial" w:cs="Arial"/>
          <w:b/>
          <w:color w:val="auto"/>
          <w:sz w:val="24"/>
          <w:szCs w:val="24"/>
          <w:u w:val="none"/>
        </w:rPr>
        <w:t xml:space="preserve">  </w:t>
      </w:r>
      <w:r w:rsidR="007C2DBB" w:rsidRPr="00312F74">
        <w:rPr>
          <w:rStyle w:val="af3"/>
          <w:rFonts w:ascii="Arial" w:eastAsia="Calibri" w:hAnsi="Arial" w:cs="Arial"/>
          <w:b/>
          <w:color w:val="auto"/>
          <w:sz w:val="24"/>
          <w:szCs w:val="24"/>
          <w:u w:val="none"/>
        </w:rPr>
        <w:br w:type="page"/>
      </w:r>
      <w:bookmarkStart w:id="0" w:name="_Toc424118259"/>
    </w:p>
    <w:p w14:paraId="27B3780C" w14:textId="77777777" w:rsidR="009402A8" w:rsidRPr="00312F74" w:rsidRDefault="009402A8" w:rsidP="009313C0">
      <w:pPr>
        <w:keepNext/>
        <w:keepLines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" w:name="_Toc424118370"/>
      <w:bookmarkStart w:id="2" w:name="_Toc528221644"/>
      <w:r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lastRenderedPageBreak/>
        <w:t>Введение</w:t>
      </w:r>
      <w:bookmarkEnd w:id="1"/>
      <w:bookmarkEnd w:id="2"/>
    </w:p>
    <w:bookmarkEnd w:id="0"/>
    <w:p w14:paraId="3242C937" w14:textId="49C809A3" w:rsidR="00702B22" w:rsidRDefault="00EC3FC9" w:rsidP="00E30978">
      <w:pPr>
        <w:tabs>
          <w:tab w:val="left" w:pos="993"/>
        </w:tabs>
        <w:spacing w:before="120"/>
        <w:ind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1.1. </w:t>
      </w:r>
      <w:r w:rsidR="00702B22" w:rsidRPr="00702B22">
        <w:rPr>
          <w:rFonts w:ascii="Arial" w:hAnsi="Arial" w:cs="Arial"/>
          <w:sz w:val="24"/>
          <w:szCs w:val="24"/>
        </w:rPr>
        <w:t>Настоящий стандарт определяет условия финансового обеспечения проектов – общие требования и критерии, являющиеся основаниями для отбора проектов, а также порядок экспертизы</w:t>
      </w:r>
      <w:r w:rsidR="00C1135C">
        <w:rPr>
          <w:rFonts w:ascii="Arial" w:hAnsi="Arial" w:cs="Arial"/>
          <w:sz w:val="24"/>
          <w:szCs w:val="24"/>
        </w:rPr>
        <w:t xml:space="preserve"> и отбора проектов в целях их </w:t>
      </w:r>
      <w:r w:rsidR="00702B22" w:rsidRPr="00702B22">
        <w:rPr>
          <w:rFonts w:ascii="Arial" w:hAnsi="Arial" w:cs="Arial"/>
          <w:sz w:val="24"/>
          <w:szCs w:val="24"/>
        </w:rPr>
        <w:t xml:space="preserve">финансирования со стороны Некоммерческой унитарной организации "Фонд развития промышленности Тульской области" (далее – ФРПТО) по </w:t>
      </w:r>
      <w:r w:rsidR="00B33E55">
        <w:rPr>
          <w:rFonts w:ascii="Arial" w:hAnsi="Arial" w:cs="Arial"/>
          <w:sz w:val="24"/>
          <w:szCs w:val="24"/>
        </w:rPr>
        <w:t>п</w:t>
      </w:r>
      <w:r w:rsidR="006A496E">
        <w:rPr>
          <w:rFonts w:ascii="Arial" w:hAnsi="Arial" w:cs="Arial"/>
          <w:sz w:val="24"/>
          <w:szCs w:val="24"/>
        </w:rPr>
        <w:t>рограмме «</w:t>
      </w:r>
      <w:r w:rsidR="00C85062">
        <w:rPr>
          <w:rFonts w:ascii="Arial" w:hAnsi="Arial" w:cs="Arial"/>
          <w:sz w:val="24"/>
          <w:szCs w:val="24"/>
        </w:rPr>
        <w:t>Высок</w:t>
      </w:r>
      <w:r w:rsidR="006A496E">
        <w:rPr>
          <w:rFonts w:ascii="Arial" w:hAnsi="Arial" w:cs="Arial"/>
          <w:sz w:val="24"/>
          <w:szCs w:val="24"/>
        </w:rPr>
        <w:t xml:space="preserve">отехнологичная продукция» </w:t>
      </w:r>
      <w:r w:rsidR="00380E55">
        <w:rPr>
          <w:rFonts w:ascii="Arial" w:hAnsi="Arial" w:cs="Arial"/>
          <w:sz w:val="24"/>
          <w:szCs w:val="24"/>
        </w:rPr>
        <w:t>(регион</w:t>
      </w:r>
      <w:r w:rsidR="00390C0B">
        <w:rPr>
          <w:rFonts w:ascii="Arial" w:hAnsi="Arial" w:cs="Arial"/>
          <w:sz w:val="24"/>
          <w:szCs w:val="24"/>
        </w:rPr>
        <w:t>альная</w:t>
      </w:r>
      <w:r w:rsidR="00380E55">
        <w:rPr>
          <w:rFonts w:ascii="Arial" w:hAnsi="Arial" w:cs="Arial"/>
          <w:sz w:val="24"/>
          <w:szCs w:val="24"/>
        </w:rPr>
        <w:t>)</w:t>
      </w:r>
      <w:r w:rsidR="00702B22" w:rsidRPr="00702B22">
        <w:rPr>
          <w:rFonts w:ascii="Arial" w:hAnsi="Arial" w:cs="Arial"/>
          <w:sz w:val="24"/>
          <w:szCs w:val="24"/>
        </w:rPr>
        <w:t xml:space="preserve"> (далее – программа).</w:t>
      </w:r>
    </w:p>
    <w:p w14:paraId="4E4FCA6D" w14:textId="069E2EBC" w:rsidR="00B842EE" w:rsidRPr="00312F74" w:rsidRDefault="00EC3FC9" w:rsidP="00E30978">
      <w:pPr>
        <w:tabs>
          <w:tab w:val="left" w:pos="993"/>
        </w:tabs>
        <w:spacing w:before="120"/>
        <w:ind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1.2. </w:t>
      </w:r>
      <w:r w:rsidR="007F4139" w:rsidRPr="00312F74">
        <w:rPr>
          <w:rFonts w:ascii="Arial" w:hAnsi="Arial" w:cs="Arial"/>
          <w:sz w:val="24"/>
          <w:szCs w:val="24"/>
        </w:rPr>
        <w:t>Финансирование</w:t>
      </w:r>
      <w:r w:rsidR="00112F1E">
        <w:rPr>
          <w:rFonts w:ascii="Arial" w:hAnsi="Arial" w:cs="Arial"/>
          <w:sz w:val="24"/>
          <w:szCs w:val="24"/>
        </w:rPr>
        <w:t xml:space="preserve"> проектов осуществляется Ф</w:t>
      </w:r>
      <w:r w:rsidR="00770E35">
        <w:rPr>
          <w:rFonts w:ascii="Arial" w:hAnsi="Arial" w:cs="Arial"/>
          <w:sz w:val="24"/>
          <w:szCs w:val="24"/>
        </w:rPr>
        <w:t>РП</w:t>
      </w:r>
      <w:r w:rsidR="00112F1E">
        <w:rPr>
          <w:rFonts w:ascii="Arial" w:hAnsi="Arial" w:cs="Arial"/>
          <w:sz w:val="24"/>
          <w:szCs w:val="24"/>
        </w:rPr>
        <w:t>ТО</w:t>
      </w:r>
      <w:r w:rsidR="000A72FB" w:rsidRPr="00312F74">
        <w:rPr>
          <w:rFonts w:ascii="Arial" w:hAnsi="Arial" w:cs="Arial"/>
          <w:sz w:val="24"/>
          <w:szCs w:val="24"/>
        </w:rPr>
        <w:t xml:space="preserve"> </w:t>
      </w:r>
      <w:r w:rsidR="00B842EE" w:rsidRPr="00312F74">
        <w:rPr>
          <w:rFonts w:ascii="Arial" w:hAnsi="Arial" w:cs="Arial"/>
          <w:sz w:val="24"/>
          <w:szCs w:val="24"/>
        </w:rPr>
        <w:t>в соответствии со следующими условиями:</w:t>
      </w:r>
    </w:p>
    <w:p w14:paraId="661589F1" w14:textId="77777777" w:rsidR="00B842EE" w:rsidRPr="00312F74" w:rsidRDefault="00B842EE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проекта условиям программ</w:t>
      </w:r>
      <w:r w:rsidR="00EC3FC9" w:rsidRPr="00312F74">
        <w:rPr>
          <w:rFonts w:ascii="Arial" w:hAnsi="Arial" w:cs="Arial"/>
          <w:sz w:val="24"/>
          <w:szCs w:val="24"/>
        </w:rPr>
        <w:t>ы</w:t>
      </w:r>
      <w:r w:rsidRPr="00312F74">
        <w:rPr>
          <w:rFonts w:ascii="Arial" w:hAnsi="Arial" w:cs="Arial"/>
          <w:sz w:val="24"/>
          <w:szCs w:val="24"/>
        </w:rPr>
        <w:t>;</w:t>
      </w:r>
    </w:p>
    <w:p w14:paraId="6359D44A" w14:textId="77777777" w:rsidR="00B842EE" w:rsidRPr="00312F74" w:rsidRDefault="00B842EE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проекта критериям отбора проектов;</w:t>
      </w:r>
    </w:p>
    <w:p w14:paraId="083210C0" w14:textId="77777777" w:rsidR="000E2311" w:rsidRPr="00312F74" w:rsidRDefault="000E2311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</w:t>
      </w:r>
      <w:r w:rsidR="000A72FB" w:rsidRPr="00312F74">
        <w:rPr>
          <w:rFonts w:ascii="Arial" w:hAnsi="Arial" w:cs="Arial"/>
          <w:sz w:val="24"/>
          <w:szCs w:val="24"/>
        </w:rPr>
        <w:t>З</w:t>
      </w:r>
      <w:r w:rsidRPr="00312F74">
        <w:rPr>
          <w:rFonts w:ascii="Arial" w:hAnsi="Arial" w:cs="Arial"/>
          <w:sz w:val="24"/>
          <w:szCs w:val="24"/>
        </w:rPr>
        <w:t xml:space="preserve">аявителя требованиям, предъявляемым </w:t>
      </w:r>
      <w:r w:rsidR="007A59D8" w:rsidRPr="00312F74">
        <w:rPr>
          <w:rFonts w:ascii="Arial" w:hAnsi="Arial" w:cs="Arial"/>
          <w:sz w:val="24"/>
          <w:szCs w:val="24"/>
        </w:rPr>
        <w:t>настоящим стандартом</w:t>
      </w:r>
      <w:r w:rsidR="00D16992" w:rsidRPr="00312F74">
        <w:rPr>
          <w:rFonts w:ascii="Arial" w:hAnsi="Arial" w:cs="Arial"/>
          <w:sz w:val="24"/>
          <w:szCs w:val="24"/>
        </w:rPr>
        <w:t xml:space="preserve"> к претендентам на получение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D16992" w:rsidRPr="00312F74">
        <w:rPr>
          <w:rFonts w:ascii="Arial" w:hAnsi="Arial" w:cs="Arial"/>
          <w:sz w:val="24"/>
          <w:szCs w:val="24"/>
        </w:rPr>
        <w:t>;</w:t>
      </w:r>
    </w:p>
    <w:p w14:paraId="03B93E84" w14:textId="77777777" w:rsidR="00B842EE" w:rsidRPr="00312F74" w:rsidRDefault="00B842EE" w:rsidP="00474313">
      <w:pPr>
        <w:pStyle w:val="a4"/>
        <w:numPr>
          <w:ilvl w:val="0"/>
          <w:numId w:val="3"/>
        </w:numPr>
        <w:tabs>
          <w:tab w:val="num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</w:t>
      </w:r>
      <w:r w:rsidR="007A775B" w:rsidRPr="00312F74">
        <w:rPr>
          <w:rFonts w:ascii="Arial" w:hAnsi="Arial" w:cs="Arial"/>
          <w:sz w:val="24"/>
          <w:szCs w:val="24"/>
        </w:rPr>
        <w:t xml:space="preserve">планируемых </w:t>
      </w:r>
      <w:r w:rsidRPr="00312F74">
        <w:rPr>
          <w:rFonts w:ascii="Arial" w:hAnsi="Arial" w:cs="Arial"/>
          <w:sz w:val="24"/>
          <w:szCs w:val="24"/>
        </w:rPr>
        <w:t>расходов перечню направлений целевого использован</w:t>
      </w:r>
      <w:r w:rsidR="004C2640" w:rsidRPr="00312F74">
        <w:rPr>
          <w:rFonts w:ascii="Arial" w:hAnsi="Arial" w:cs="Arial"/>
          <w:sz w:val="24"/>
          <w:szCs w:val="24"/>
        </w:rPr>
        <w:t>ия предоставляемого</w:t>
      </w:r>
      <w:r w:rsidR="007A775B" w:rsidRPr="00312F74">
        <w:rPr>
          <w:rFonts w:ascii="Arial" w:hAnsi="Arial" w:cs="Arial"/>
          <w:sz w:val="24"/>
          <w:szCs w:val="24"/>
        </w:rPr>
        <w:t xml:space="preserve">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7A775B" w:rsidRPr="00312F74">
        <w:rPr>
          <w:rFonts w:ascii="Arial" w:hAnsi="Arial" w:cs="Arial"/>
          <w:sz w:val="24"/>
          <w:szCs w:val="24"/>
        </w:rPr>
        <w:t xml:space="preserve"> проекта</w:t>
      </w:r>
      <w:r w:rsidR="004C2640" w:rsidRPr="00312F74">
        <w:rPr>
          <w:rFonts w:ascii="Arial" w:hAnsi="Arial" w:cs="Arial"/>
          <w:sz w:val="24"/>
          <w:szCs w:val="24"/>
        </w:rPr>
        <w:t>.</w:t>
      </w:r>
    </w:p>
    <w:p w14:paraId="749FFA3C" w14:textId="33A11DBF" w:rsidR="00F3770C" w:rsidRPr="00312F74" w:rsidRDefault="00B94573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1.3</w:t>
      </w:r>
      <w:r w:rsidR="00F3770C" w:rsidRPr="00312F74">
        <w:rPr>
          <w:rFonts w:ascii="Arial" w:hAnsi="Arial" w:cs="Arial"/>
          <w:sz w:val="24"/>
          <w:szCs w:val="24"/>
        </w:rPr>
        <w:t>.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</w:t>
      </w:r>
      <w:r w:rsidR="009F67BB">
        <w:rPr>
          <w:rFonts w:ascii="Arial" w:hAnsi="Arial" w:cs="Arial"/>
          <w:sz w:val="24"/>
          <w:szCs w:val="24"/>
        </w:rPr>
        <w:t>я</w:t>
      </w:r>
      <w:r w:rsidR="00112F1E">
        <w:rPr>
          <w:rFonts w:ascii="Arial" w:hAnsi="Arial" w:cs="Arial"/>
          <w:sz w:val="24"/>
          <w:szCs w:val="24"/>
        </w:rPr>
        <w:t xml:space="preserve"> проекта Ф</w:t>
      </w:r>
      <w:r w:rsidR="00770E35">
        <w:rPr>
          <w:rFonts w:ascii="Arial" w:hAnsi="Arial" w:cs="Arial"/>
          <w:sz w:val="24"/>
          <w:szCs w:val="24"/>
        </w:rPr>
        <w:t>РП</w:t>
      </w:r>
      <w:r w:rsidR="00112F1E">
        <w:rPr>
          <w:rFonts w:ascii="Arial" w:hAnsi="Arial" w:cs="Arial"/>
          <w:sz w:val="24"/>
          <w:szCs w:val="24"/>
        </w:rPr>
        <w:t>ТО</w:t>
      </w:r>
      <w:r w:rsidR="002F5638" w:rsidRPr="00312F74">
        <w:rPr>
          <w:rFonts w:ascii="Arial" w:hAnsi="Arial" w:cs="Arial"/>
          <w:sz w:val="24"/>
          <w:szCs w:val="24"/>
        </w:rPr>
        <w:t xml:space="preserve">. </w:t>
      </w:r>
    </w:p>
    <w:p w14:paraId="384FB70D" w14:textId="1FE07BC5" w:rsidR="006A600E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</w:rPr>
      </w:pPr>
      <w:r w:rsidRPr="00312F74">
        <w:rPr>
          <w:rFonts w:ascii="Arial" w:hAnsi="Arial" w:cs="Arial"/>
          <w:sz w:val="24"/>
          <w:szCs w:val="24"/>
        </w:rPr>
        <w:t>1.</w:t>
      </w:r>
      <w:r w:rsidR="00B94573" w:rsidRPr="00312F74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>. Проведение экспертизы проекта представляет собой процесс его анализа на соответствие требованиям, установленным</w:t>
      </w:r>
      <w:r w:rsidR="002C4C76" w:rsidRPr="00312F74">
        <w:rPr>
          <w:rFonts w:ascii="Arial" w:hAnsi="Arial" w:cs="Arial"/>
          <w:sz w:val="24"/>
          <w:szCs w:val="24"/>
        </w:rPr>
        <w:t xml:space="preserve"> настоящей программой,</w:t>
      </w:r>
      <w:r w:rsidR="00EF21F4">
        <w:rPr>
          <w:rFonts w:ascii="Arial" w:hAnsi="Arial" w:cs="Arial"/>
          <w:sz w:val="24"/>
          <w:szCs w:val="24"/>
        </w:rPr>
        <w:t xml:space="preserve"> действующим стандартам</w:t>
      </w:r>
      <w:r w:rsidR="00112F1E">
        <w:rPr>
          <w:rFonts w:ascii="Arial" w:hAnsi="Arial" w:cs="Arial"/>
          <w:sz w:val="24"/>
          <w:szCs w:val="24"/>
        </w:rPr>
        <w:t xml:space="preserve"> Ф</w:t>
      </w:r>
      <w:r w:rsidR="00770E35">
        <w:rPr>
          <w:rFonts w:ascii="Arial" w:hAnsi="Arial" w:cs="Arial"/>
          <w:sz w:val="24"/>
          <w:szCs w:val="24"/>
        </w:rPr>
        <w:t>РП</w:t>
      </w:r>
      <w:r w:rsidR="00112F1E">
        <w:rPr>
          <w:rFonts w:ascii="Arial" w:hAnsi="Arial" w:cs="Arial"/>
          <w:sz w:val="24"/>
          <w:szCs w:val="24"/>
        </w:rPr>
        <w:t>ТО</w:t>
      </w:r>
      <w:r w:rsidRPr="00312F74">
        <w:rPr>
          <w:rFonts w:ascii="Arial" w:hAnsi="Arial" w:cs="Arial"/>
          <w:sz w:val="24"/>
          <w:szCs w:val="24"/>
        </w:rPr>
        <w:t xml:space="preserve"> и условиям предоставления субсидий, за счет средств которой осуществляется финансирование.</w:t>
      </w:r>
      <w:r w:rsidR="006A600E" w:rsidRPr="00312F74">
        <w:rPr>
          <w:rFonts w:ascii="Arial" w:hAnsi="Arial" w:cs="Arial"/>
        </w:rPr>
        <w:t xml:space="preserve"> </w:t>
      </w:r>
    </w:p>
    <w:p w14:paraId="7238B746" w14:textId="42ED7342" w:rsidR="00DA777B" w:rsidRDefault="00DA777B" w:rsidP="00DA777B">
      <w:pPr>
        <w:pStyle w:val="ConsPlusNormal"/>
        <w:tabs>
          <w:tab w:val="left" w:pos="993"/>
        </w:tabs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1.6. </w:t>
      </w:r>
      <w:proofErr w:type="gramStart"/>
      <w:r>
        <w:rPr>
          <w:color w:val="000000" w:themeColor="text1"/>
        </w:rPr>
        <w:t>Решения об изменении объема финансовой поддержки, полном или частичном досрочном погашении займа, реструктуризации задолженности (включая изменение параметров проекта, сроков предоставления финансирования, графика возврата задолженности) по проектам, решение о финансировании которых было принято ранее, принимаются Наблюдательным советом Фонда развития промышленности Тульской области в соответствии с порядком и условиями финансирования, установленными стандартом, действующим на момент принятия первоначального решения о финансировании такого проекта</w:t>
      </w:r>
      <w:proofErr w:type="gramEnd"/>
      <w:r>
        <w:rPr>
          <w:color w:val="000000" w:themeColor="text1"/>
        </w:rPr>
        <w:t>, за исключением действия пунктов 7.10, 7.11 настоящего Стандарта.</w:t>
      </w:r>
    </w:p>
    <w:p w14:paraId="04DBFE08" w14:textId="49DA70CA" w:rsidR="00DA777B" w:rsidRDefault="00DA777B" w:rsidP="00DA777B">
      <w:pPr>
        <w:pStyle w:val="ConsPlusNormal"/>
        <w:spacing w:before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просьбе Заявителя Фонд развития промышленности Тульской области при принятии решения о реструктуризации задолженности или досрочном погашении займа полностью или частично по инициативе Заявителя, вправе применить условия финансирования, досрочного погашения займа, установленные стандартом, действующим на момент принятия решения, и улучшающими положение Заявителя в отношении изменения:</w:t>
      </w:r>
    </w:p>
    <w:p w14:paraId="06AD274A" w14:textId="77777777" w:rsidR="00DA777B" w:rsidRDefault="00DA777B" w:rsidP="00DA777B">
      <w:pPr>
        <w:pStyle w:val="ConsPlusNormal"/>
        <w:tabs>
          <w:tab w:val="left" w:pos="993"/>
        </w:tabs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- направлений использования средств займа;</w:t>
      </w:r>
    </w:p>
    <w:p w14:paraId="3BC90611" w14:textId="77777777" w:rsidR="00DA777B" w:rsidRDefault="00DA777B" w:rsidP="00DA777B">
      <w:pPr>
        <w:pStyle w:val="ConsPlusNormal"/>
        <w:tabs>
          <w:tab w:val="left" w:pos="993"/>
        </w:tabs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- размера и оснований ответственности за неисполнение или ненадлежащее исполнение предусмотренных договором обязательств.</w:t>
      </w:r>
    </w:p>
    <w:p w14:paraId="63B15A8E" w14:textId="77777777" w:rsidR="00DA777B" w:rsidRPr="00312F74" w:rsidRDefault="00DA777B" w:rsidP="00F3770C">
      <w:pPr>
        <w:tabs>
          <w:tab w:val="left" w:pos="993"/>
        </w:tabs>
        <w:spacing w:before="120"/>
        <w:ind w:firstLine="709"/>
        <w:rPr>
          <w:rFonts w:ascii="Arial" w:hAnsi="Arial" w:cs="Arial"/>
        </w:rPr>
      </w:pPr>
    </w:p>
    <w:p w14:paraId="652E2CE3" w14:textId="77777777" w:rsidR="009402A8" w:rsidRPr="00312F74" w:rsidRDefault="009402A8" w:rsidP="009313C0">
      <w:pPr>
        <w:keepNext/>
        <w:keepLines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3" w:name="_Toc528221645"/>
      <w:r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Основные термины и определения</w:t>
      </w:r>
      <w:bookmarkEnd w:id="3"/>
    </w:p>
    <w:p w14:paraId="377CDF06" w14:textId="77777777" w:rsidR="00F3770C" w:rsidRPr="00312F74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b/>
          <w:sz w:val="24"/>
          <w:szCs w:val="24"/>
        </w:rPr>
      </w:pPr>
      <w:bookmarkStart w:id="4" w:name="_Toc437460690"/>
      <w:r w:rsidRPr="00312F74">
        <w:rPr>
          <w:rFonts w:ascii="Arial" w:hAnsi="Arial" w:cs="Arial"/>
          <w:b/>
          <w:sz w:val="24"/>
          <w:szCs w:val="24"/>
        </w:rPr>
        <w:t xml:space="preserve">Аффилированные лица – </w:t>
      </w:r>
      <w:r w:rsidRPr="00312F74">
        <w:rPr>
          <w:rFonts w:ascii="Arial" w:hAnsi="Arial" w:cs="Arial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4C84CBDC" w14:textId="58911BF3" w:rsidR="00F3770C" w:rsidRDefault="00F3770C" w:rsidP="00F3770C">
      <w:pPr>
        <w:pStyle w:val="ConsPlusNormal"/>
        <w:spacing w:before="120"/>
        <w:ind w:firstLine="709"/>
        <w:jc w:val="both"/>
      </w:pPr>
      <w:proofErr w:type="spellStart"/>
      <w:r w:rsidRPr="00312F74">
        <w:rPr>
          <w:b/>
        </w:rPr>
        <w:lastRenderedPageBreak/>
        <w:t>Бенефициарный</w:t>
      </w:r>
      <w:proofErr w:type="spellEnd"/>
      <w:r w:rsidRPr="00312F74">
        <w:rPr>
          <w:b/>
        </w:rPr>
        <w:t xml:space="preserve"> владелец</w:t>
      </w:r>
      <w:r w:rsidRPr="00312F74">
        <w:t xml:space="preserve"> – физическое лицо, которое</w:t>
      </w:r>
      <w:r w:rsidR="002F5638" w:rsidRPr="00312F74">
        <w:t>,</w:t>
      </w:r>
      <w:r w:rsidRPr="00312F74">
        <w:t xml:space="preserve"> в конечном счете</w:t>
      </w:r>
      <w:r w:rsidR="002F5638" w:rsidRPr="00312F74">
        <w:t>,</w:t>
      </w:r>
      <w:r w:rsidRPr="00312F74">
        <w:t xml:space="preserve">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01DD59DF" w14:textId="02A90201" w:rsidR="00E926E6" w:rsidRPr="004F6D3E" w:rsidRDefault="004F6D3E" w:rsidP="004F6D3E">
      <w:pPr>
        <w:pStyle w:val="ConsPlusNormal"/>
        <w:spacing w:before="120" w:after="120"/>
        <w:jc w:val="both"/>
        <w:rPr>
          <w:rFonts w:eastAsia="Times New Roman"/>
          <w:bCs/>
          <w:spacing w:val="3"/>
        </w:rPr>
      </w:pPr>
      <w:bookmarkStart w:id="5" w:name="_Toc438817165"/>
      <w:r>
        <w:t xml:space="preserve">           </w:t>
      </w:r>
      <w:r w:rsidR="00E926E6" w:rsidRPr="00E926E6">
        <w:rPr>
          <w:rFonts w:eastAsia="Times New Roman"/>
          <w:b/>
          <w:bCs/>
          <w:spacing w:val="3"/>
        </w:rPr>
        <w:t xml:space="preserve">Высокотехнологичная продукция – </w:t>
      </w:r>
      <w:r w:rsidR="00E926E6" w:rsidRPr="004F6D3E">
        <w:rPr>
          <w:rFonts w:eastAsia="Times New Roman"/>
          <w:bCs/>
          <w:spacing w:val="3"/>
        </w:rPr>
        <w:t>это технически сложная продукция, для производства которой используются сложные технологические процессы</w:t>
      </w:r>
      <w:r>
        <w:rPr>
          <w:rFonts w:eastAsia="Times New Roman"/>
          <w:bCs/>
          <w:spacing w:val="3"/>
        </w:rPr>
        <w:t>. Перечень продукции утвержден</w:t>
      </w:r>
      <w:r w:rsidRPr="004F6D3E">
        <w:rPr>
          <w:rFonts w:eastAsia="Times New Roman"/>
          <w:bCs/>
          <w:spacing w:val="3"/>
        </w:rPr>
        <w:t xml:space="preserve"> Приказом Министерства промы</w:t>
      </w:r>
      <w:r>
        <w:rPr>
          <w:rFonts w:eastAsia="Times New Roman"/>
          <w:bCs/>
          <w:spacing w:val="3"/>
        </w:rPr>
        <w:t xml:space="preserve">шленности и торговли Российской </w:t>
      </w:r>
      <w:r w:rsidRPr="004F6D3E">
        <w:rPr>
          <w:rFonts w:eastAsia="Times New Roman"/>
          <w:bCs/>
          <w:spacing w:val="3"/>
        </w:rPr>
        <w:t>Федерации от 23 июня 2017 года № 1933 "Об утверждении перечня высокот</w:t>
      </w:r>
      <w:r>
        <w:rPr>
          <w:rFonts w:eastAsia="Times New Roman"/>
          <w:bCs/>
          <w:spacing w:val="3"/>
        </w:rPr>
        <w:t xml:space="preserve">ехнологичной продукции, работ и </w:t>
      </w:r>
      <w:r w:rsidRPr="004F6D3E">
        <w:rPr>
          <w:rFonts w:eastAsia="Times New Roman"/>
          <w:bCs/>
          <w:spacing w:val="3"/>
        </w:rPr>
        <w:t>услуг с учетом приоритетных направлений модернизации</w:t>
      </w:r>
      <w:r>
        <w:rPr>
          <w:rFonts w:eastAsia="Times New Roman"/>
          <w:bCs/>
          <w:spacing w:val="3"/>
        </w:rPr>
        <w:t xml:space="preserve"> Российской экономики и перечня высокотехнологичной </w:t>
      </w:r>
      <w:r w:rsidRPr="004F6D3E">
        <w:rPr>
          <w:rFonts w:eastAsia="Times New Roman"/>
          <w:bCs/>
          <w:spacing w:val="3"/>
        </w:rPr>
        <w:t>продукции"</w:t>
      </w:r>
    </w:p>
    <w:p w14:paraId="1D8D993B" w14:textId="2AF7DCC6" w:rsidR="006A6666" w:rsidRPr="00312F74" w:rsidRDefault="006A6666" w:rsidP="006A6666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B33E55">
        <w:rPr>
          <w:rFonts w:eastAsia="Times New Roman"/>
          <w:b/>
          <w:bCs/>
          <w:spacing w:val="3"/>
        </w:rPr>
        <w:t xml:space="preserve">Государственная информационная система промышленности (ГИСП) - </w:t>
      </w:r>
      <w:r w:rsidRPr="00B33E55">
        <w:rPr>
          <w:rFonts w:eastAsia="Times New Roman"/>
          <w:bCs/>
          <w:spacing w:val="3"/>
        </w:rPr>
        <w:t>государственная информационная система, созданная в соответствии со ст. 14 Федерального закона от 31.12.2014 № 488-ФЗ "О промышленной политике в Российской Федерации".</w:t>
      </w:r>
    </w:p>
    <w:p w14:paraId="5C3C2BE5" w14:textId="77777777" w:rsidR="005862E4" w:rsidRPr="00312F74" w:rsidRDefault="005862E4" w:rsidP="00F3770C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proofErr w:type="gramStart"/>
      <w:r w:rsidRPr="00312F74">
        <w:rPr>
          <w:rFonts w:eastAsia="Times New Roman"/>
          <w:b/>
          <w:bCs/>
          <w:spacing w:val="3"/>
        </w:rPr>
        <w:t xml:space="preserve">Группа лиц </w:t>
      </w:r>
      <w:r w:rsidRPr="00312F74">
        <w:rPr>
          <w:rFonts w:eastAsia="Times New Roman"/>
          <w:bCs/>
          <w:spacing w:val="3"/>
        </w:rPr>
        <w:t xml:space="preserve">– </w:t>
      </w:r>
      <w:r w:rsidR="000624D2" w:rsidRPr="00312F74">
        <w:rPr>
          <w:rFonts w:eastAsia="Times New Roman"/>
          <w:bCs/>
          <w:spacing w:val="3"/>
        </w:rPr>
        <w:t xml:space="preserve">совокупность физических и юридических лиц, каждое из которых </w:t>
      </w:r>
      <w:r w:rsidR="000624D2" w:rsidRPr="00312F74"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</w:t>
      </w:r>
      <w:r w:rsidR="00666C55" w:rsidRPr="00312F74">
        <w:t>,</w:t>
      </w:r>
      <w:r w:rsidR="000624D2" w:rsidRPr="00312F74">
        <w:t xml:space="preserve"> и признаваемые таковыми в соответствии с законодательством Российской Федерации или в силу экономического влияния.</w:t>
      </w:r>
      <w:proofErr w:type="gramEnd"/>
    </w:p>
    <w:p w14:paraId="0B6CEAA1" w14:textId="77777777" w:rsidR="00F3770C" w:rsidRPr="00312F74" w:rsidRDefault="00F3770C" w:rsidP="00F3770C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>День</w:t>
      </w:r>
      <w:r w:rsidRPr="00312F74">
        <w:rPr>
          <w:rFonts w:eastAsia="Times New Roman"/>
          <w:bCs/>
          <w:spacing w:val="3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14:paraId="6C71CE52" w14:textId="7D738C67" w:rsidR="00F3770C" w:rsidRPr="00312F74" w:rsidRDefault="00F3770C" w:rsidP="00F3770C">
      <w:pPr>
        <w:pStyle w:val="ConsPlusNormal"/>
        <w:spacing w:before="120"/>
        <w:ind w:firstLine="709"/>
        <w:jc w:val="both"/>
        <w:rPr>
          <w:rFonts w:eastAsiaTheme="minorEastAsia"/>
          <w:b/>
          <w:lang w:eastAsia="ru-RU"/>
        </w:rPr>
      </w:pPr>
      <w:r w:rsidRPr="00312F74">
        <w:rPr>
          <w:rFonts w:eastAsiaTheme="minorEastAsia"/>
          <w:b/>
          <w:lang w:eastAsia="ru-RU"/>
        </w:rPr>
        <w:t xml:space="preserve">Заем – </w:t>
      </w:r>
      <w:r w:rsidRPr="00312F74">
        <w:rPr>
          <w:rFonts w:eastAsiaTheme="minorEastAsia"/>
          <w:lang w:eastAsia="ru-RU"/>
        </w:rPr>
        <w:t>целевой заем, предоставле</w:t>
      </w:r>
      <w:r w:rsidR="00702B22">
        <w:rPr>
          <w:rFonts w:eastAsiaTheme="minorEastAsia"/>
          <w:lang w:eastAsia="ru-RU"/>
        </w:rPr>
        <w:t>нный Ф</w:t>
      </w:r>
      <w:r w:rsidR="00770E35">
        <w:rPr>
          <w:rFonts w:eastAsiaTheme="minorEastAsia"/>
          <w:lang w:eastAsia="ru-RU"/>
        </w:rPr>
        <w:t>РП</w:t>
      </w:r>
      <w:r w:rsidR="00702B22">
        <w:rPr>
          <w:rFonts w:eastAsiaTheme="minorEastAsia"/>
          <w:lang w:eastAsia="ru-RU"/>
        </w:rPr>
        <w:t>ТО</w:t>
      </w:r>
      <w:r w:rsidRPr="00312F74">
        <w:rPr>
          <w:rFonts w:eastAsiaTheme="minorEastAsia"/>
          <w:lang w:eastAsia="ru-RU"/>
        </w:rPr>
        <w:t xml:space="preserve"> в качестве финансирования проектов субъектам деятельности в сфере промышленности.</w:t>
      </w:r>
      <w:bookmarkEnd w:id="5"/>
    </w:p>
    <w:p w14:paraId="65050397" w14:textId="1231A85A" w:rsidR="007D4995" w:rsidRPr="00312F74" w:rsidRDefault="007D4995" w:rsidP="00E3097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Заявитель</w:t>
      </w:r>
      <w:r w:rsidRPr="00312F74">
        <w:rPr>
          <w:rFonts w:ascii="Arial" w:hAnsi="Arial" w:cs="Arial"/>
          <w:sz w:val="24"/>
          <w:szCs w:val="24"/>
        </w:rPr>
        <w:t xml:space="preserve"> –</w:t>
      </w:r>
      <w:r w:rsidR="005B066B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 xml:space="preserve">российский </w:t>
      </w:r>
      <w:r w:rsidRPr="00380E55">
        <w:rPr>
          <w:rFonts w:ascii="Arial" w:hAnsi="Arial" w:cs="Arial"/>
          <w:sz w:val="24"/>
          <w:szCs w:val="24"/>
        </w:rPr>
        <w:t>субъект</w:t>
      </w:r>
      <w:r w:rsidR="00C1135C" w:rsidRPr="00380E55">
        <w:rPr>
          <w:rFonts w:ascii="Arial" w:hAnsi="Arial" w:cs="Arial"/>
          <w:sz w:val="24"/>
          <w:szCs w:val="24"/>
        </w:rPr>
        <w:t xml:space="preserve">, зарегистрированный и/или </w:t>
      </w:r>
      <w:r w:rsidR="00465BEC" w:rsidRPr="00380E55">
        <w:rPr>
          <w:rFonts w:ascii="Arial" w:hAnsi="Arial" w:cs="Arial"/>
          <w:sz w:val="24"/>
          <w:szCs w:val="24"/>
        </w:rPr>
        <w:t xml:space="preserve">осуществляющий </w:t>
      </w:r>
      <w:r w:rsidRPr="00380E55">
        <w:rPr>
          <w:rFonts w:ascii="Arial" w:hAnsi="Arial" w:cs="Arial"/>
          <w:sz w:val="24"/>
          <w:szCs w:val="24"/>
        </w:rPr>
        <w:t xml:space="preserve"> </w:t>
      </w:r>
      <w:r w:rsidR="00465BEC" w:rsidRPr="00380E55">
        <w:rPr>
          <w:rFonts w:ascii="Arial" w:hAnsi="Arial" w:cs="Arial"/>
          <w:sz w:val="24"/>
          <w:szCs w:val="24"/>
        </w:rPr>
        <w:t>деятельность</w:t>
      </w:r>
      <w:r w:rsidRPr="00380E55">
        <w:rPr>
          <w:rFonts w:ascii="Arial" w:hAnsi="Arial" w:cs="Arial"/>
          <w:sz w:val="24"/>
          <w:szCs w:val="24"/>
        </w:rPr>
        <w:t xml:space="preserve"> в сфере промышленности</w:t>
      </w:r>
      <w:r w:rsidR="00465BEC" w:rsidRPr="00380E55">
        <w:rPr>
          <w:rFonts w:ascii="Arial" w:hAnsi="Arial" w:cs="Arial"/>
          <w:sz w:val="24"/>
          <w:szCs w:val="24"/>
        </w:rPr>
        <w:t xml:space="preserve"> на территории Тульской области</w:t>
      </w:r>
      <w:r w:rsidRPr="00380E55">
        <w:rPr>
          <w:rFonts w:ascii="Arial" w:hAnsi="Arial" w:cs="Arial"/>
          <w:sz w:val="24"/>
          <w:szCs w:val="24"/>
        </w:rPr>
        <w:t>,</w:t>
      </w:r>
      <w:r w:rsidR="00770E35" w:rsidRPr="00380E55">
        <w:rPr>
          <w:rFonts w:ascii="Arial" w:hAnsi="Arial" w:cs="Arial"/>
          <w:sz w:val="24"/>
          <w:szCs w:val="24"/>
        </w:rPr>
        <w:t xml:space="preserve"> предоставивший документы в ФРПТО</w:t>
      </w:r>
      <w:r w:rsidRPr="00380E55">
        <w:rPr>
          <w:rFonts w:ascii="Arial" w:hAnsi="Arial" w:cs="Arial"/>
          <w:sz w:val="24"/>
          <w:szCs w:val="24"/>
        </w:rPr>
        <w:t xml:space="preserve"> для участия в прог</w:t>
      </w:r>
      <w:r w:rsidR="00465BEC" w:rsidRPr="00380E55">
        <w:rPr>
          <w:rFonts w:ascii="Arial" w:hAnsi="Arial" w:cs="Arial"/>
          <w:sz w:val="24"/>
          <w:szCs w:val="24"/>
        </w:rPr>
        <w:t>рамме</w:t>
      </w:r>
      <w:r w:rsidRPr="00380E55">
        <w:rPr>
          <w:rFonts w:ascii="Arial" w:hAnsi="Arial" w:cs="Arial"/>
          <w:sz w:val="24"/>
          <w:szCs w:val="24"/>
        </w:rPr>
        <w:t xml:space="preserve"> финансирования</w:t>
      </w:r>
      <w:r w:rsidRPr="00312F74">
        <w:rPr>
          <w:rFonts w:ascii="Arial" w:hAnsi="Arial" w:cs="Arial"/>
          <w:sz w:val="24"/>
          <w:szCs w:val="24"/>
        </w:rPr>
        <w:t>.</w:t>
      </w:r>
    </w:p>
    <w:bookmarkEnd w:id="4"/>
    <w:p w14:paraId="0C67B5F7" w14:textId="77777777" w:rsidR="00F3770C" w:rsidRPr="00312F74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Ключевой исполнитель</w:t>
      </w:r>
      <w:r w:rsidRPr="00312F74">
        <w:rPr>
          <w:rFonts w:ascii="Arial" w:hAnsi="Arial" w:cs="Arial"/>
          <w:sz w:val="24"/>
          <w:szCs w:val="24"/>
        </w:rPr>
        <w:t xml:space="preserve"> – поставщик промышленного оборудования, подрядчик на выполнение работ (услуг), на которого приходится выплата Заемщиком более чем 20% от суммы займа в ходе реализации проекта.</w:t>
      </w:r>
    </w:p>
    <w:p w14:paraId="34A48EB7" w14:textId="15830EF4" w:rsidR="00F3770C" w:rsidRPr="00312F74" w:rsidRDefault="00F3770C" w:rsidP="00F3770C">
      <w:pPr>
        <w:pStyle w:val="ConsPlusNormal"/>
        <w:spacing w:before="120"/>
        <w:ind w:firstLine="709"/>
        <w:jc w:val="both"/>
      </w:pPr>
      <w:r w:rsidRPr="00312F74">
        <w:rPr>
          <w:rFonts w:eastAsia="Times New Roman"/>
          <w:b/>
          <w:bCs/>
          <w:spacing w:val="3"/>
        </w:rPr>
        <w:t xml:space="preserve">Критические замечания – </w:t>
      </w:r>
      <w:r w:rsidRPr="00312F74">
        <w:rPr>
          <w:rFonts w:eastAsia="Times New Roman"/>
          <w:bCs/>
          <w:spacing w:val="3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существенными и не были учтены при его подготовке, но при этом </w:t>
      </w:r>
      <w:r w:rsidRPr="00312F74">
        <w:t>не являющиеся безусловным препятстви</w:t>
      </w:r>
      <w:r w:rsidR="00770E35">
        <w:t>ем для финансирования проекта ФРПТО</w:t>
      </w:r>
      <w:r w:rsidRPr="00312F74">
        <w:t>.</w:t>
      </w:r>
    </w:p>
    <w:p w14:paraId="1619310C" w14:textId="595C2A5C" w:rsidR="00DA777B" w:rsidRDefault="00770E35" w:rsidP="00DA777B">
      <w:pPr>
        <w:pStyle w:val="ConsPlusNormal"/>
        <w:spacing w:after="120"/>
        <w:ind w:firstLine="709"/>
        <w:jc w:val="both"/>
      </w:pPr>
      <w:r>
        <w:rPr>
          <w:rFonts w:eastAsia="Arial"/>
          <w:b/>
          <w:lang w:eastAsia="ru-RU" w:bidi="ru-RU"/>
        </w:rPr>
        <w:t xml:space="preserve"> </w:t>
      </w:r>
      <w:r w:rsidRPr="00770E35">
        <w:rPr>
          <w:rFonts w:eastAsia="Arial"/>
          <w:b/>
          <w:lang w:eastAsia="ru-RU" w:bidi="ru-RU"/>
        </w:rPr>
        <w:t xml:space="preserve">Личный кабинет </w:t>
      </w:r>
      <w:r w:rsidR="003272A2">
        <w:rPr>
          <w:rFonts w:eastAsia="Arial"/>
          <w:lang w:eastAsia="ru-RU" w:bidi="ru-RU"/>
        </w:rPr>
        <w:t xml:space="preserve">– </w:t>
      </w:r>
      <w:r w:rsidR="00F109D9">
        <w:rPr>
          <w:rFonts w:eastAsia="Arial"/>
          <w:lang w:eastAsia="ru-RU" w:bidi="ru-RU"/>
        </w:rPr>
        <w:t xml:space="preserve">персональный раздел </w:t>
      </w:r>
      <w:r w:rsidRPr="00922002">
        <w:t>информацион</w:t>
      </w:r>
      <w:r w:rsidR="00F109D9">
        <w:t>ной системы</w:t>
      </w:r>
      <w:r w:rsidR="000A1CD3">
        <w:t xml:space="preserve"> (далее – ИС) ФРПТО</w:t>
      </w:r>
      <w:r>
        <w:t>,</w:t>
      </w:r>
      <w:r w:rsidRPr="00922002">
        <w:t xml:space="preserve"> обе</w:t>
      </w:r>
      <w:r>
        <w:t>спечивающ</w:t>
      </w:r>
      <w:r w:rsidR="00F109D9">
        <w:t>ий</w:t>
      </w:r>
      <w:r>
        <w:t xml:space="preserve"> возможность подачи </w:t>
      </w:r>
      <w:r w:rsidRPr="00922002">
        <w:t>Заявителем заявки и оценки заявки на соответствие Стандар</w:t>
      </w:r>
      <w:r w:rsidR="003272A2">
        <w:t>ту</w:t>
      </w:r>
      <w:r w:rsidRPr="00922002">
        <w:t xml:space="preserve">. ИС </w:t>
      </w:r>
      <w:r>
        <w:t xml:space="preserve">располагается по адресу: </w:t>
      </w:r>
      <w:proofErr w:type="spellStart"/>
      <w:r>
        <w:t>lk</w:t>
      </w:r>
      <w:proofErr w:type="spellEnd"/>
      <w:r>
        <w:t>.</w:t>
      </w:r>
      <w:proofErr w:type="spellStart"/>
      <w:r w:rsidR="000A1CD3">
        <w:rPr>
          <w:lang w:val="en-US"/>
        </w:rPr>
        <w:t>frp</w:t>
      </w:r>
      <w:proofErr w:type="spellEnd"/>
      <w:r w:rsidR="000A1CD3">
        <w:t>71</w:t>
      </w:r>
      <w:r w:rsidRPr="00922002">
        <w:t>.ru.</w:t>
      </w:r>
    </w:p>
    <w:p w14:paraId="060185D0" w14:textId="43D208B7" w:rsidR="00F3770C" w:rsidRPr="00312F74" w:rsidRDefault="00F3770C" w:rsidP="0094375A">
      <w:pPr>
        <w:pStyle w:val="ConsPlusNormal"/>
        <w:spacing w:before="120"/>
        <w:ind w:firstLine="709"/>
        <w:jc w:val="both"/>
        <w:rPr>
          <w:rFonts w:eastAsia="Times New Roman"/>
          <w:b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 xml:space="preserve">Независимая экспертиза проекта – </w:t>
      </w:r>
      <w:r w:rsidRPr="00312F74">
        <w:rPr>
          <w:rFonts w:eastAsia="Times New Roman"/>
          <w:bCs/>
          <w:spacing w:val="3"/>
        </w:rPr>
        <w:t>экспертиза, проводимая</w:t>
      </w:r>
      <w:r w:rsidR="00CA40A4" w:rsidRPr="00312F74">
        <w:rPr>
          <w:rFonts w:eastAsia="Times New Roman"/>
          <w:bCs/>
          <w:spacing w:val="3"/>
        </w:rPr>
        <w:t xml:space="preserve"> за счет и по поручению </w:t>
      </w:r>
      <w:r w:rsidR="00137B06">
        <w:rPr>
          <w:rFonts w:eastAsia="Times New Roman"/>
          <w:bCs/>
          <w:spacing w:val="3"/>
        </w:rPr>
        <w:t>ФРПТО</w:t>
      </w:r>
      <w:r w:rsidRPr="00312F74">
        <w:rPr>
          <w:rFonts w:eastAsia="Times New Roman"/>
          <w:bCs/>
          <w:spacing w:val="3"/>
        </w:rPr>
        <w:t xml:space="preserve"> сторонней по отношению к Заявителю и/или участникам проекта организацией, осуществляющей специализированную деятельность по экспертизе</w:t>
      </w:r>
      <w:r w:rsidR="00120FFE" w:rsidRPr="00312F74">
        <w:rPr>
          <w:rFonts w:eastAsia="Times New Roman"/>
          <w:bCs/>
          <w:spacing w:val="3"/>
        </w:rPr>
        <w:t>,</w:t>
      </w:r>
      <w:r w:rsidRPr="00312F74">
        <w:rPr>
          <w:rFonts w:eastAsia="Times New Roman"/>
          <w:bCs/>
          <w:spacing w:val="3"/>
        </w:rPr>
        <w:t xml:space="preserve"> обладающей достаточным опытом для подготовки экспертного заключения по существу</w:t>
      </w:r>
      <w:r w:rsidR="00120FFE" w:rsidRPr="00312F74">
        <w:rPr>
          <w:rFonts w:eastAsia="Times New Roman"/>
          <w:bCs/>
          <w:spacing w:val="3"/>
        </w:rPr>
        <w:t xml:space="preserve"> и</w:t>
      </w:r>
      <w:r w:rsidR="00435525" w:rsidRPr="00312F74">
        <w:rPr>
          <w:rFonts w:eastAsia="Times New Roman"/>
          <w:bCs/>
          <w:spacing w:val="3"/>
        </w:rPr>
        <w:t xml:space="preserve"> соответствующая требованиям, указанным в приложении № </w:t>
      </w:r>
      <w:r w:rsidR="00770661">
        <w:rPr>
          <w:rFonts w:eastAsia="Times New Roman"/>
          <w:bCs/>
          <w:spacing w:val="3"/>
        </w:rPr>
        <w:t>2</w:t>
      </w:r>
      <w:r w:rsidR="00435525" w:rsidRPr="00312F74">
        <w:rPr>
          <w:rFonts w:eastAsia="Times New Roman"/>
          <w:bCs/>
          <w:spacing w:val="3"/>
        </w:rPr>
        <w:t xml:space="preserve"> к настоящему стандарту</w:t>
      </w:r>
      <w:r w:rsidRPr="00312F74">
        <w:rPr>
          <w:rFonts w:eastAsia="Times New Roman"/>
          <w:bCs/>
          <w:spacing w:val="3"/>
        </w:rPr>
        <w:t>.</w:t>
      </w:r>
      <w:r w:rsidRPr="00312F74">
        <w:rPr>
          <w:rFonts w:eastAsia="Times New Roman"/>
          <w:b/>
          <w:bCs/>
          <w:spacing w:val="3"/>
        </w:rPr>
        <w:t xml:space="preserve"> </w:t>
      </w:r>
    </w:p>
    <w:p w14:paraId="037729D3" w14:textId="77777777" w:rsidR="00F3770C" w:rsidRPr="00312F74" w:rsidRDefault="00F3770C" w:rsidP="00F3770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proofErr w:type="gramStart"/>
      <w:r w:rsidRPr="00312F74">
        <w:rPr>
          <w:rFonts w:ascii="Arial" w:hAnsi="Arial" w:cs="Arial"/>
          <w:b/>
          <w:sz w:val="24"/>
          <w:szCs w:val="24"/>
        </w:rPr>
        <w:t>Основные участники проекта</w:t>
      </w:r>
      <w:r w:rsidRPr="00312F74">
        <w:rPr>
          <w:rFonts w:ascii="Arial" w:hAnsi="Arial" w:cs="Arial"/>
          <w:sz w:val="24"/>
          <w:szCs w:val="24"/>
        </w:rPr>
        <w:t xml:space="preserve"> – лица, участие которых в рассматриваемом проекте является критичным для его успешной реализации, включая 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</w:t>
      </w:r>
      <w:r w:rsidRPr="00312F74">
        <w:rPr>
          <w:rFonts w:ascii="Arial" w:hAnsi="Arial" w:cs="Arial"/>
          <w:sz w:val="24"/>
          <w:szCs w:val="24"/>
        </w:rPr>
        <w:lastRenderedPageBreak/>
        <w:t>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</w:t>
      </w:r>
      <w:proofErr w:type="gramEnd"/>
      <w:r w:rsidRPr="00312F74">
        <w:rPr>
          <w:rFonts w:ascii="Arial" w:hAnsi="Arial" w:cs="Arial"/>
          <w:sz w:val="24"/>
          <w:szCs w:val="24"/>
        </w:rPr>
        <w:t xml:space="preserve"> лизинговые компании; банки. </w:t>
      </w:r>
    </w:p>
    <w:p w14:paraId="6AD54E98" w14:textId="77777777" w:rsidR="00FF42D4" w:rsidRDefault="007D4995" w:rsidP="00E3097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  <w:lang w:bidi="ru-RU"/>
        </w:rPr>
      </w:pPr>
      <w:r w:rsidRPr="00312F74">
        <w:rPr>
          <w:rFonts w:ascii="Arial" w:hAnsi="Arial" w:cs="Arial"/>
          <w:b/>
          <w:sz w:val="24"/>
          <w:szCs w:val="24"/>
        </w:rPr>
        <w:t>Обеспечение возврата займа</w:t>
      </w:r>
      <w:r w:rsidRPr="00312F74">
        <w:rPr>
          <w:rFonts w:ascii="Arial" w:hAnsi="Arial" w:cs="Arial"/>
          <w:sz w:val="24"/>
          <w:szCs w:val="24"/>
        </w:rPr>
        <w:t xml:space="preserve"> – </w:t>
      </w:r>
      <w:r w:rsidR="00FF42D4" w:rsidRPr="00FF42D4">
        <w:rPr>
          <w:rFonts w:ascii="Arial" w:hAnsi="Arial" w:cs="Arial"/>
          <w:sz w:val="24"/>
          <w:szCs w:val="24"/>
          <w:lang w:bidi="ru-RU"/>
        </w:rPr>
        <w:t>виды обеспечения, принимаемые ФРПТО и предусмотренные Стандартом ФРПТО № СФТ-02 "Порядок обеспечения возврата займов, предоставленных в качестве финансирования проектов" (далее – Стандарт ФРПТО № СФТ-02)</w:t>
      </w:r>
    </w:p>
    <w:p w14:paraId="3BC6A3C8" w14:textId="26873C9B" w:rsidR="00FF42D4" w:rsidRPr="00FF42D4" w:rsidRDefault="00FF42D4" w:rsidP="00DA777B">
      <w:pPr>
        <w:pStyle w:val="ConsPlusNormal"/>
        <w:spacing w:before="120"/>
        <w:ind w:firstLine="709"/>
        <w:jc w:val="both"/>
      </w:pPr>
      <w:proofErr w:type="gramStart"/>
      <w:r w:rsidRPr="00FF42D4">
        <w:rPr>
          <w:b/>
        </w:rPr>
        <w:t xml:space="preserve">Общий бюджет проекта </w:t>
      </w:r>
      <w:r w:rsidRPr="00FF42D4">
        <w:t xml:space="preserve">– сумма всех затрат по проекту (не включая проценты по договору займа между Заявителем, ФРПТО,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Заявки), включая затраты на подготовку проекта и </w:t>
      </w:r>
      <w:proofErr w:type="spellStart"/>
      <w:r w:rsidRPr="00FF42D4">
        <w:t>предпроектные</w:t>
      </w:r>
      <w:proofErr w:type="spellEnd"/>
      <w:r w:rsidRPr="00FF42D4">
        <w:t xml:space="preserve"> работы (подготовка проектно-сметной документации, получение необходимых согласований и разрешений, проектно-изыскательские работы</w:t>
      </w:r>
      <w:proofErr w:type="gramEnd"/>
      <w:r w:rsidRPr="00FF42D4">
        <w:t xml:space="preserve">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</w:t>
      </w:r>
      <w:r w:rsidRPr="00FF42D4">
        <w:rPr>
          <w:b/>
        </w:rPr>
        <w:t xml:space="preserve"> </w:t>
      </w:r>
      <w:r w:rsidRPr="00FF42D4">
        <w:t xml:space="preserve">инвестиции и оборотный </w:t>
      </w:r>
      <w:proofErr w:type="gramStart"/>
      <w:r w:rsidRPr="00FF42D4">
        <w:t>капитал</w:t>
      </w:r>
      <w:proofErr w:type="gramEnd"/>
      <w:r w:rsidRPr="00FF42D4">
        <w:t xml:space="preserve"> и иные затраты.</w:t>
      </w:r>
      <w:r w:rsidRPr="00FF42D4">
        <w:rPr>
          <w:b/>
        </w:rPr>
        <w:t xml:space="preserve"> </w:t>
      </w:r>
      <w:r w:rsidRPr="00FF42D4">
        <w:t>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14:paraId="4E85F809" w14:textId="77777777" w:rsidR="00FF42D4" w:rsidRPr="00FF42D4" w:rsidRDefault="00FF42D4" w:rsidP="00DA777B">
      <w:pPr>
        <w:pStyle w:val="ConsPlusNormal"/>
        <w:spacing w:before="120"/>
        <w:ind w:firstLine="709"/>
        <w:jc w:val="both"/>
      </w:pPr>
      <w:r w:rsidRPr="00FF42D4">
        <w:rPr>
          <w:b/>
        </w:rPr>
        <w:t xml:space="preserve">Проект </w:t>
      </w:r>
      <w:r w:rsidRPr="00FF42D4">
        <w:t>–</w:t>
      </w:r>
      <w:r w:rsidRPr="00FF42D4">
        <w:rPr>
          <w:b/>
        </w:rPr>
        <w:t xml:space="preserve"> </w:t>
      </w:r>
      <w:r w:rsidRPr="00FF42D4"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внедрения новых технологий и продукции.</w:t>
      </w:r>
    </w:p>
    <w:p w14:paraId="24BF6411" w14:textId="2C801CB8" w:rsidR="00FF42D4" w:rsidRDefault="00FF42D4" w:rsidP="00FF42D4">
      <w:pPr>
        <w:pStyle w:val="ConsPlusNormal"/>
        <w:spacing w:before="120"/>
        <w:ind w:firstLine="709"/>
        <w:jc w:val="both"/>
      </w:pPr>
      <w:r w:rsidRPr="00FF42D4">
        <w:rPr>
          <w:b/>
        </w:rPr>
        <w:t>Сайт ФРП</w:t>
      </w:r>
      <w:r w:rsidR="000A1CD3">
        <w:rPr>
          <w:b/>
        </w:rPr>
        <w:t>ТО</w:t>
      </w:r>
      <w:r w:rsidRPr="00FF42D4">
        <w:rPr>
          <w:b/>
        </w:rPr>
        <w:t xml:space="preserve"> </w:t>
      </w:r>
      <w:r w:rsidRPr="00FF42D4">
        <w:t xml:space="preserve">- </w:t>
      </w:r>
      <w:hyperlink r:id="rId13" w:history="1">
        <w:r w:rsidR="000A1CD3" w:rsidRPr="00536700">
          <w:rPr>
            <w:rStyle w:val="af3"/>
          </w:rPr>
          <w:t>www.frp71.ru</w:t>
        </w:r>
      </w:hyperlink>
      <w:r w:rsidRPr="00FF42D4">
        <w:t>.</w:t>
      </w:r>
    </w:p>
    <w:p w14:paraId="11AF88A1" w14:textId="4199A541" w:rsidR="00EA10B0" w:rsidRDefault="00EA10B0" w:rsidP="00FF42D4">
      <w:pPr>
        <w:pStyle w:val="ConsPlusNormal"/>
        <w:spacing w:before="120"/>
        <w:ind w:firstLine="709"/>
        <w:jc w:val="both"/>
        <w:rPr>
          <w:b/>
        </w:rPr>
      </w:pPr>
      <w:r w:rsidRPr="00EA10B0">
        <w:rPr>
          <w:b/>
        </w:rPr>
        <w:t xml:space="preserve">Сотрудник ФРПТО </w:t>
      </w:r>
      <w:r w:rsidRPr="00EA10B0">
        <w:t>– назначенный уполномоченным должностным лицом сотрудник ФРПТО, выполняющий функции взаимодействия с Заявителем по проекту, организации проведения экспертиз и принятия решения уполномоченным органом ФРПТО о финансировании проекта.</w:t>
      </w:r>
    </w:p>
    <w:p w14:paraId="519F1507" w14:textId="5D6EA3D6" w:rsidR="00F14AD8" w:rsidRPr="00312F74" w:rsidRDefault="00F14AD8" w:rsidP="00FF42D4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 xml:space="preserve">Статус проекта 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/>
          <w:bCs/>
          <w:spacing w:val="3"/>
        </w:rPr>
        <w:t>Приостановлена работа по проекту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Cs/>
          <w:spacing w:val="3"/>
        </w:rPr>
        <w:t xml:space="preserve"> – присваивается проекту, по которому:</w:t>
      </w:r>
    </w:p>
    <w:p w14:paraId="5EF68C67" w14:textId="2B58E5CF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EastAsia"/>
          <w:lang w:eastAsia="ru-RU"/>
        </w:rPr>
      </w:pPr>
      <w:r w:rsidRPr="00312F74">
        <w:rPr>
          <w:rFonts w:eastAsia="Times New Roman"/>
          <w:bCs/>
          <w:spacing w:val="3"/>
        </w:rPr>
        <w:t>завершен</w:t>
      </w:r>
      <w:r w:rsidR="00D13F77" w:rsidRPr="00312F74">
        <w:rPr>
          <w:rFonts w:eastAsia="Times New Roman"/>
          <w:bCs/>
          <w:spacing w:val="3"/>
        </w:rPr>
        <w:t>а комплексная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</w:t>
      </w:r>
      <w:r w:rsidR="00D13F77" w:rsidRPr="00312F74">
        <w:rPr>
          <w:rFonts w:eastAsiaTheme="minorEastAsia"/>
          <w:lang w:eastAsia="ru-RU"/>
        </w:rPr>
        <w:t>а</w:t>
      </w:r>
      <w:r w:rsidRPr="00312F74">
        <w:rPr>
          <w:rFonts w:eastAsiaTheme="minorEastAsia"/>
          <w:lang w:eastAsia="ru-RU"/>
        </w:rPr>
        <w:t xml:space="preserve">, проект рассмотрен на </w:t>
      </w:r>
      <w:r w:rsidR="00FF42D4">
        <w:rPr>
          <w:rFonts w:eastAsiaTheme="minorEastAsia"/>
          <w:lang w:eastAsia="ru-RU"/>
        </w:rPr>
        <w:t xml:space="preserve">Наблюдательном </w:t>
      </w:r>
      <w:r w:rsidRPr="00312F74">
        <w:rPr>
          <w:rFonts w:eastAsiaTheme="minorEastAsia"/>
          <w:lang w:eastAsia="ru-RU"/>
        </w:rPr>
        <w:t xml:space="preserve">совете, и </w:t>
      </w:r>
      <w:r w:rsidRPr="00312F74">
        <w:rPr>
          <w:rFonts w:eastAsia="Times New Roman"/>
          <w:bCs/>
          <w:spacing w:val="3"/>
        </w:rPr>
        <w:t>принято решение о предоставлении финансирования,</w:t>
      </w:r>
      <w:r w:rsidRPr="00312F74">
        <w:rPr>
          <w:rFonts w:eastAsiaTheme="minorEastAsia"/>
          <w:lang w:eastAsia="ru-RU"/>
        </w:rPr>
        <w:t xml:space="preserve"> но в течение установленного срока не заключен договор займа</w:t>
      </w:r>
      <w:r w:rsidR="002809B6" w:rsidRPr="00312F74">
        <w:rPr>
          <w:rStyle w:val="a8"/>
          <w:rFonts w:eastAsiaTheme="minorEastAsia"/>
          <w:lang w:eastAsia="ru-RU"/>
        </w:rPr>
        <w:footnoteReference w:id="2"/>
      </w:r>
      <w:r w:rsidRPr="00312F74">
        <w:rPr>
          <w:rFonts w:eastAsiaTheme="minorEastAsia"/>
          <w:lang w:eastAsia="ru-RU"/>
        </w:rPr>
        <w:t>;</w:t>
      </w:r>
      <w:r w:rsidR="002809B6">
        <w:rPr>
          <w:rFonts w:eastAsiaTheme="minorEastAsia"/>
          <w:lang w:eastAsia="ru-RU"/>
        </w:rPr>
        <w:t xml:space="preserve"> </w:t>
      </w:r>
    </w:p>
    <w:p w14:paraId="3375239C" w14:textId="36CC368A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EastAsia"/>
          <w:lang w:eastAsia="ru-RU"/>
        </w:rPr>
      </w:pPr>
      <w:r w:rsidRPr="00312F74">
        <w:rPr>
          <w:rFonts w:eastAsia="Times New Roman"/>
          <w:bCs/>
          <w:spacing w:val="3"/>
        </w:rPr>
        <w:t>завершен</w:t>
      </w:r>
      <w:r w:rsidR="00D13F77" w:rsidRPr="00312F74">
        <w:rPr>
          <w:rFonts w:eastAsia="Times New Roman"/>
          <w:bCs/>
          <w:spacing w:val="3"/>
        </w:rPr>
        <w:t>а комплексная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</w:t>
      </w:r>
      <w:r w:rsidR="00D13F77" w:rsidRPr="00312F74">
        <w:rPr>
          <w:rFonts w:eastAsiaTheme="minorEastAsia"/>
          <w:lang w:eastAsia="ru-RU"/>
        </w:rPr>
        <w:t>а</w:t>
      </w:r>
      <w:r w:rsidRPr="00312F74">
        <w:rPr>
          <w:rFonts w:eastAsiaTheme="minorEastAsia"/>
          <w:lang w:eastAsia="ru-RU"/>
        </w:rPr>
        <w:t xml:space="preserve">, проект рассмотрен на </w:t>
      </w:r>
      <w:r w:rsidR="00FF42D4">
        <w:rPr>
          <w:rFonts w:eastAsiaTheme="minorEastAsia"/>
          <w:lang w:eastAsia="ru-RU"/>
        </w:rPr>
        <w:t xml:space="preserve">Наблюдательном </w:t>
      </w:r>
      <w:r w:rsidRPr="00312F74">
        <w:rPr>
          <w:rFonts w:eastAsiaTheme="minorEastAsia"/>
          <w:lang w:eastAsia="ru-RU"/>
        </w:rPr>
        <w:t xml:space="preserve">совете, и принято решение </w:t>
      </w:r>
      <w:r w:rsidRPr="00312F74">
        <w:t>об отложении принятия решения по проекту до получения дополнительной информации/устранения выявленных недостатков,</w:t>
      </w:r>
      <w:r w:rsidRPr="00312F74">
        <w:rPr>
          <w:rFonts w:eastAsia="Times New Roman"/>
          <w:bCs/>
          <w:spacing w:val="3"/>
        </w:rPr>
        <w:t xml:space="preserve"> но </w:t>
      </w:r>
      <w:r w:rsidRPr="00312F74">
        <w:rPr>
          <w:rFonts w:eastAsiaTheme="minorEastAsia"/>
          <w:lang w:eastAsia="ru-RU"/>
        </w:rPr>
        <w:t>в течение установленного срока</w:t>
      </w:r>
      <w:r w:rsidRPr="00312F74">
        <w:rPr>
          <w:rFonts w:eastAsia="Times New Roman"/>
          <w:bCs/>
          <w:spacing w:val="3"/>
        </w:rPr>
        <w:t xml:space="preserve"> решение не исполнено Заявителем</w:t>
      </w:r>
      <w:r w:rsidR="002809B6" w:rsidRPr="00312F74">
        <w:rPr>
          <w:rStyle w:val="a8"/>
          <w:rFonts w:eastAsia="Times New Roman"/>
          <w:bCs/>
          <w:spacing w:val="3"/>
        </w:rPr>
        <w:footnoteReference w:id="3"/>
      </w:r>
      <w:r w:rsidRPr="00312F74">
        <w:rPr>
          <w:rFonts w:eastAsia="Times New Roman"/>
          <w:bCs/>
          <w:spacing w:val="3"/>
        </w:rPr>
        <w:t>;</w:t>
      </w:r>
    </w:p>
    <w:p w14:paraId="2FE3E97F" w14:textId="661C2058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bCs/>
          <w:spacing w:val="3"/>
        </w:rPr>
      </w:pPr>
      <w:proofErr w:type="gramStart"/>
      <w:r w:rsidRPr="00312F74">
        <w:rPr>
          <w:rFonts w:eastAsia="Times New Roman"/>
          <w:bCs/>
          <w:spacing w:val="3"/>
        </w:rPr>
        <w:t>на этапе</w:t>
      </w:r>
      <w:r w:rsidR="00D13F77" w:rsidRPr="00312F74">
        <w:rPr>
          <w:rFonts w:eastAsia="Times New Roman"/>
          <w:bCs/>
          <w:spacing w:val="3"/>
        </w:rPr>
        <w:t xml:space="preserve"> комплексной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экспертизы</w:t>
      </w:r>
      <w:r w:rsidR="00D13F77" w:rsidRPr="00312F74">
        <w:rPr>
          <w:rFonts w:eastAsiaTheme="minorEastAsia"/>
          <w:lang w:eastAsia="ru-RU"/>
        </w:rPr>
        <w:t xml:space="preserve"> или по ее завершению до</w:t>
      </w:r>
      <w:r w:rsidR="00FF42D4">
        <w:rPr>
          <w:rFonts w:eastAsiaTheme="minorEastAsia"/>
          <w:lang w:eastAsia="ru-RU"/>
        </w:rPr>
        <w:t xml:space="preserve"> вынесения проекта на Наблюдательном</w:t>
      </w:r>
      <w:r w:rsidR="00D13F77" w:rsidRPr="00312F74">
        <w:rPr>
          <w:rFonts w:eastAsiaTheme="minorEastAsia"/>
          <w:lang w:eastAsia="ru-RU"/>
        </w:rPr>
        <w:t xml:space="preserve"> совет</w:t>
      </w:r>
      <w:r w:rsidRPr="00312F74">
        <w:rPr>
          <w:rFonts w:eastAsiaTheme="minorEastAsia"/>
          <w:lang w:eastAsia="ru-RU"/>
        </w:rPr>
        <w:t xml:space="preserve"> Заявителем не устранены недостатки, не представлены затребованные документы, не актуализировалась информация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в течение установленного срока</w:t>
      </w:r>
      <w:r w:rsidRPr="00312F74">
        <w:rPr>
          <w:rStyle w:val="a8"/>
          <w:rFonts w:eastAsia="Times New Roman"/>
          <w:bCs/>
          <w:spacing w:val="3"/>
        </w:rPr>
        <w:footnoteReference w:id="4"/>
      </w:r>
      <w:r w:rsidR="002809B6">
        <w:rPr>
          <w:rFonts w:eastAsiaTheme="minorEastAsia"/>
          <w:lang w:eastAsia="ru-RU"/>
        </w:rPr>
        <w:t>;</w:t>
      </w:r>
      <w:r w:rsidRPr="00312F74">
        <w:rPr>
          <w:rFonts w:eastAsia="Times New Roman"/>
          <w:bCs/>
          <w:spacing w:val="3"/>
        </w:rPr>
        <w:t xml:space="preserve"> </w:t>
      </w:r>
      <w:proofErr w:type="gramEnd"/>
    </w:p>
    <w:p w14:paraId="55816E19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bCs/>
          <w:spacing w:val="3"/>
        </w:rPr>
      </w:pPr>
      <w:r w:rsidRPr="00312F74">
        <w:lastRenderedPageBreak/>
        <w:t xml:space="preserve">Заявка отозвана Заявителем до </w:t>
      </w:r>
      <w:r w:rsidRPr="00312F74">
        <w:rPr>
          <w:rFonts w:eastAsia="Times New Roman"/>
          <w:bCs/>
          <w:spacing w:val="3"/>
        </w:rPr>
        <w:t>завершения процедуры</w:t>
      </w:r>
      <w:r w:rsidR="00D13F77" w:rsidRPr="00312F74">
        <w:rPr>
          <w:rFonts w:eastAsia="Times New Roman"/>
          <w:bCs/>
          <w:spacing w:val="3"/>
        </w:rPr>
        <w:t xml:space="preserve"> комплексной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rPr>
          <w:rFonts w:eastAsiaTheme="minorEastAsia"/>
          <w:lang w:eastAsia="ru-RU"/>
        </w:rPr>
        <w:t>экспертизы и отбора проектов</w:t>
      </w:r>
      <w:r w:rsidRPr="00312F74">
        <w:t>.</w:t>
      </w:r>
    </w:p>
    <w:p w14:paraId="6169A16D" w14:textId="77777777" w:rsidR="00F14AD8" w:rsidRPr="00312F74" w:rsidRDefault="00F14AD8" w:rsidP="00F14AD8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312F74">
        <w:rPr>
          <w:rFonts w:eastAsia="Times New Roman"/>
          <w:b/>
          <w:bCs/>
          <w:spacing w:val="3"/>
        </w:rPr>
        <w:t xml:space="preserve">Статус проекта 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/>
          <w:bCs/>
          <w:spacing w:val="3"/>
        </w:rPr>
        <w:t>Прекращена работа по проекту</w:t>
      </w:r>
      <w:r w:rsidRPr="00312F74">
        <w:rPr>
          <w:rFonts w:eastAsiaTheme="minorEastAsia"/>
          <w:lang w:eastAsia="ru-RU"/>
        </w:rPr>
        <w:t>"</w:t>
      </w:r>
      <w:r w:rsidRPr="00312F74">
        <w:rPr>
          <w:rFonts w:eastAsia="Times New Roman"/>
          <w:bCs/>
          <w:spacing w:val="3"/>
        </w:rPr>
        <w:t xml:space="preserve"> - присваивается проекту, по которому: </w:t>
      </w:r>
    </w:p>
    <w:p w14:paraId="2C62C577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12F74">
        <w:t>на этапе экспертизы и отбора проектов выявлены замечания, которые носят критический характер и не могут быть устранены;</w:t>
      </w:r>
    </w:p>
    <w:p w14:paraId="643E2B2A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12F74">
        <w:rPr>
          <w:rFonts w:eastAsia="Times New Roman"/>
          <w:bCs/>
          <w:spacing w:val="3"/>
        </w:rPr>
        <w:t xml:space="preserve">на этапе входной </w:t>
      </w:r>
      <w:r w:rsidRPr="00312F74">
        <w:rPr>
          <w:rFonts w:eastAsiaTheme="minorEastAsia"/>
          <w:lang w:eastAsia="ru-RU"/>
        </w:rPr>
        <w:t>экспертизы Заявителем не устранены недостатки, не представлены затребованные документы, не актуализировалась информация</w:t>
      </w:r>
      <w:r w:rsidRPr="00312F74">
        <w:rPr>
          <w:rFonts w:eastAsia="Times New Roman"/>
          <w:bCs/>
          <w:spacing w:val="3"/>
        </w:rPr>
        <w:t xml:space="preserve"> </w:t>
      </w:r>
      <w:r w:rsidRPr="00312F74">
        <w:t>более 4 (Четырех) месяцев;</w:t>
      </w:r>
    </w:p>
    <w:p w14:paraId="400AC84B" w14:textId="77777777" w:rsidR="00F14AD8" w:rsidRPr="00312F74" w:rsidRDefault="00F14AD8" w:rsidP="009313C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312F74">
        <w:t>статус "Приостановлена работа по проекту" присвоен более 4 (Четырех) месяцев.</w:t>
      </w:r>
    </w:p>
    <w:p w14:paraId="78B2BD82" w14:textId="061EAE12" w:rsidR="00F3770C" w:rsidRPr="00312F74" w:rsidRDefault="00F3770C" w:rsidP="00613F8C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Субъект деятельности в сфере промышленности</w:t>
      </w:r>
      <w:r w:rsidRPr="00312F74">
        <w:rPr>
          <w:rFonts w:ascii="Arial" w:hAnsi="Arial" w:cs="Arial"/>
          <w:sz w:val="24"/>
          <w:szCs w:val="24"/>
        </w:rPr>
        <w:t xml:space="preserve"> – российское юридическое лицо, осуществляющее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</w:t>
      </w:r>
      <w:r w:rsidR="00435525" w:rsidRPr="00312F74">
        <w:rPr>
          <w:rStyle w:val="a8"/>
          <w:rFonts w:ascii="Arial" w:hAnsi="Arial"/>
          <w:szCs w:val="24"/>
        </w:rPr>
        <w:footnoteReference w:id="5"/>
      </w:r>
      <w:r w:rsidR="00613F8C">
        <w:rPr>
          <w:rFonts w:ascii="Arial" w:hAnsi="Arial" w:cs="Arial"/>
          <w:sz w:val="24"/>
          <w:szCs w:val="24"/>
        </w:rPr>
        <w:t xml:space="preserve"> и </w:t>
      </w:r>
      <w:r w:rsidR="00613F8C" w:rsidRPr="00613F8C">
        <w:rPr>
          <w:rFonts w:ascii="Arial" w:hAnsi="Arial" w:cs="Arial"/>
          <w:sz w:val="24"/>
          <w:szCs w:val="24"/>
        </w:rPr>
        <w:t>реализующи</w:t>
      </w:r>
      <w:r w:rsidR="00613F8C">
        <w:rPr>
          <w:rFonts w:ascii="Arial" w:hAnsi="Arial" w:cs="Arial"/>
          <w:sz w:val="24"/>
          <w:szCs w:val="24"/>
        </w:rPr>
        <w:t xml:space="preserve">й свой инвестиционный Проект на </w:t>
      </w:r>
      <w:r w:rsidR="00613F8C" w:rsidRPr="00613F8C">
        <w:rPr>
          <w:rFonts w:ascii="Arial" w:hAnsi="Arial" w:cs="Arial"/>
          <w:sz w:val="24"/>
          <w:szCs w:val="24"/>
        </w:rPr>
        <w:t>территории</w:t>
      </w:r>
      <w:r w:rsidR="00613F8C">
        <w:rPr>
          <w:rFonts w:ascii="Arial" w:hAnsi="Arial" w:cs="Arial"/>
          <w:sz w:val="24"/>
          <w:szCs w:val="24"/>
        </w:rPr>
        <w:t xml:space="preserve"> Тульской области.</w:t>
      </w:r>
    </w:p>
    <w:p w14:paraId="7C1D2360" w14:textId="77777777" w:rsidR="00060651" w:rsidRPr="00312F74" w:rsidRDefault="00060651" w:rsidP="00E3097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b/>
          <w:sz w:val="24"/>
          <w:szCs w:val="24"/>
        </w:rPr>
        <w:t>Техн</w:t>
      </w:r>
      <w:r w:rsidR="00DE683D" w:rsidRPr="00312F74">
        <w:rPr>
          <w:rFonts w:ascii="Arial" w:hAnsi="Arial" w:cs="Arial"/>
          <w:b/>
          <w:sz w:val="24"/>
          <w:szCs w:val="24"/>
        </w:rPr>
        <w:t>олог</w:t>
      </w:r>
      <w:r w:rsidR="00106CD7" w:rsidRPr="00312F74">
        <w:rPr>
          <w:rFonts w:ascii="Arial" w:hAnsi="Arial" w:cs="Arial"/>
          <w:b/>
          <w:sz w:val="24"/>
          <w:szCs w:val="24"/>
        </w:rPr>
        <w:t>и</w:t>
      </w:r>
      <w:r w:rsidRPr="00312F74">
        <w:rPr>
          <w:rFonts w:ascii="Arial" w:hAnsi="Arial" w:cs="Arial"/>
          <w:b/>
          <w:sz w:val="24"/>
          <w:szCs w:val="24"/>
        </w:rPr>
        <w:t>ческое перевооружение и модернизация</w:t>
      </w:r>
      <w:r w:rsidRPr="00312F74">
        <w:rPr>
          <w:rFonts w:ascii="Arial" w:hAnsi="Arial" w:cs="Arial"/>
          <w:sz w:val="24"/>
          <w:szCs w:val="24"/>
        </w:rPr>
        <w:t xml:space="preserve"> – комплекс мероприятий по повышению </w:t>
      </w:r>
      <w:r w:rsidR="002F3523" w:rsidRPr="00312F74">
        <w:rPr>
          <w:rFonts w:ascii="Arial" w:hAnsi="Arial" w:cs="Arial"/>
          <w:sz w:val="24"/>
          <w:szCs w:val="24"/>
        </w:rPr>
        <w:t xml:space="preserve">технологического и/или </w:t>
      </w:r>
      <w:r w:rsidRPr="00312F74">
        <w:rPr>
          <w:rFonts w:ascii="Arial" w:hAnsi="Arial" w:cs="Arial"/>
          <w:sz w:val="24"/>
          <w:szCs w:val="24"/>
        </w:rPr>
        <w:t xml:space="preserve">технико-экономического уровня отдельных производств, цехов и участков </w:t>
      </w:r>
      <w:r w:rsidR="000A0A89" w:rsidRPr="00312F74">
        <w:rPr>
          <w:rFonts w:ascii="Arial" w:hAnsi="Arial" w:cs="Arial"/>
          <w:sz w:val="24"/>
          <w:szCs w:val="24"/>
        </w:rPr>
        <w:t>в соответствии с принципами</w:t>
      </w:r>
      <w:r w:rsidRPr="00312F74">
        <w:rPr>
          <w:rFonts w:ascii="Arial" w:hAnsi="Arial" w:cs="Arial"/>
          <w:sz w:val="24"/>
          <w:szCs w:val="24"/>
        </w:rPr>
        <w:t xml:space="preserve">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14:paraId="04E32386" w14:textId="0720B128" w:rsidR="006A27E7" w:rsidRDefault="00E5702F" w:rsidP="004F4DAB">
      <w:pPr>
        <w:pStyle w:val="ConsPlusNormal"/>
        <w:spacing w:before="120"/>
        <w:ind w:firstLine="709"/>
        <w:rPr>
          <w:rFonts w:eastAsia="Times New Roman"/>
          <w:bCs/>
          <w:spacing w:val="3"/>
        </w:rPr>
      </w:pPr>
      <w:r w:rsidRPr="00E5702F">
        <w:rPr>
          <w:rFonts w:eastAsia="Times New Roman"/>
          <w:b/>
          <w:bCs/>
          <w:spacing w:val="3"/>
        </w:rPr>
        <w:t xml:space="preserve">ФРПТО </w:t>
      </w:r>
      <w:r w:rsidRPr="00934D5B">
        <w:rPr>
          <w:rFonts w:eastAsia="Times New Roman"/>
          <w:bCs/>
          <w:spacing w:val="3"/>
        </w:rPr>
        <w:t>– Фонд развития промышленности Тульской области.</w:t>
      </w:r>
    </w:p>
    <w:p w14:paraId="739E030A" w14:textId="4E47B667" w:rsidR="00934D5B" w:rsidRPr="00934D5B" w:rsidRDefault="00934D5B" w:rsidP="00E5702F">
      <w:pPr>
        <w:pStyle w:val="ConsPlusNormal"/>
        <w:spacing w:before="120"/>
        <w:ind w:firstLine="709"/>
        <w:jc w:val="both"/>
        <w:rPr>
          <w:rFonts w:eastAsia="Times New Roman"/>
          <w:bCs/>
          <w:spacing w:val="3"/>
        </w:rPr>
      </w:pPr>
      <w:r w:rsidRPr="00BC3BCC">
        <w:rPr>
          <w:rFonts w:eastAsia="Times New Roman"/>
          <w:b/>
          <w:bCs/>
          <w:spacing w:val="3"/>
        </w:rPr>
        <w:t xml:space="preserve">Наблюдательный совет </w:t>
      </w:r>
      <w:r w:rsidRPr="00BC3BCC">
        <w:rPr>
          <w:rFonts w:eastAsia="Times New Roman"/>
          <w:bCs/>
          <w:spacing w:val="3"/>
        </w:rPr>
        <w:t>– коллегиальный орган управления ФРПТО, к компетенции которого относится принятие решения о</w:t>
      </w:r>
      <w:r w:rsidRPr="00934D5B">
        <w:rPr>
          <w:rFonts w:eastAsia="Times New Roman"/>
          <w:bCs/>
          <w:spacing w:val="3"/>
        </w:rPr>
        <w:t xml:space="preserve"> предоставлении финансовой поддержки по проектам.</w:t>
      </w:r>
    </w:p>
    <w:p w14:paraId="574E416E" w14:textId="77777777" w:rsidR="00BE2569" w:rsidRPr="00312F74" w:rsidRDefault="00BE2569" w:rsidP="009313C0">
      <w:pPr>
        <w:keepNext/>
        <w:keepLines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6" w:name="_Toc528221646"/>
      <w:bookmarkStart w:id="7" w:name="_Toc437460692"/>
      <w:bookmarkStart w:id="8" w:name="_Toc424117593"/>
      <w:r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Условия программы</w:t>
      </w:r>
      <w:bookmarkEnd w:id="6"/>
      <w:r w:rsidR="00B842EE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</w:t>
      </w:r>
      <w:bookmarkStart w:id="9" w:name="_Toc424117594"/>
      <w:bookmarkEnd w:id="7"/>
      <w:bookmarkEnd w:id="8"/>
    </w:p>
    <w:p w14:paraId="7030F5CB" w14:textId="69365FC9" w:rsidR="00D532F9" w:rsidRPr="00312F74" w:rsidRDefault="00BE2569" w:rsidP="00BE2569">
      <w:pPr>
        <w:tabs>
          <w:tab w:val="left" w:pos="993"/>
        </w:tabs>
        <w:ind w:firstLine="709"/>
        <w:rPr>
          <w:rFonts w:ascii="Arial" w:hAnsi="Arial" w:cs="Arial"/>
          <w:i/>
          <w:sz w:val="24"/>
          <w:szCs w:val="24"/>
        </w:rPr>
      </w:pPr>
      <w:r w:rsidRPr="00312F74">
        <w:rPr>
          <w:rFonts w:ascii="Arial" w:hAnsi="Arial" w:cs="Arial"/>
          <w:i/>
          <w:sz w:val="24"/>
          <w:szCs w:val="24"/>
        </w:rPr>
        <w:t xml:space="preserve">В соответствии с программой </w:t>
      </w:r>
      <w:r w:rsidR="001A373F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C83F6D">
        <w:rPr>
          <w:rFonts w:ascii="Arial" w:hAnsi="Arial" w:cs="Arial"/>
          <w:i/>
          <w:sz w:val="24"/>
          <w:szCs w:val="24"/>
        </w:rPr>
        <w:t>Высокотехнологичная продукция</w:t>
      </w:r>
      <w:r w:rsidR="001A373F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312F74">
        <w:rPr>
          <w:rFonts w:ascii="Arial" w:hAnsi="Arial" w:cs="Arial"/>
          <w:i/>
          <w:sz w:val="24"/>
          <w:szCs w:val="24"/>
        </w:rPr>
        <w:t xml:space="preserve"> </w:t>
      </w:r>
      <w:r w:rsidR="006A496E" w:rsidRPr="006A496E">
        <w:rPr>
          <w:rFonts w:ascii="Arial" w:hAnsi="Arial" w:cs="Arial"/>
          <w:i/>
          <w:sz w:val="24"/>
          <w:szCs w:val="24"/>
        </w:rPr>
        <w:t>(региональная)</w:t>
      </w:r>
      <w:r w:rsidR="006A496E">
        <w:rPr>
          <w:rFonts w:ascii="Arial" w:hAnsi="Arial" w:cs="Arial"/>
          <w:i/>
          <w:sz w:val="24"/>
          <w:szCs w:val="24"/>
        </w:rPr>
        <w:t xml:space="preserve"> </w:t>
      </w:r>
      <w:r w:rsidRPr="00312F74">
        <w:rPr>
          <w:rFonts w:ascii="Arial" w:hAnsi="Arial" w:cs="Arial"/>
          <w:i/>
          <w:sz w:val="24"/>
          <w:szCs w:val="24"/>
        </w:rPr>
        <w:t>производится з</w:t>
      </w:r>
      <w:r w:rsidR="00D532F9" w:rsidRPr="00312F74">
        <w:rPr>
          <w:rFonts w:ascii="Arial" w:hAnsi="Arial" w:cs="Arial"/>
          <w:i/>
          <w:sz w:val="24"/>
          <w:szCs w:val="24"/>
        </w:rPr>
        <w:t xml:space="preserve">аемное финансирование </w:t>
      </w:r>
      <w:r w:rsidR="00517A3C" w:rsidRPr="00312F74">
        <w:rPr>
          <w:rFonts w:ascii="Arial" w:hAnsi="Arial" w:cs="Arial"/>
          <w:i/>
          <w:sz w:val="24"/>
          <w:szCs w:val="24"/>
        </w:rPr>
        <w:t>проектов,</w:t>
      </w:r>
      <w:r w:rsidR="00FE375B" w:rsidRPr="00312F74">
        <w:rPr>
          <w:rFonts w:ascii="Arial" w:hAnsi="Arial" w:cs="Arial"/>
          <w:i/>
          <w:sz w:val="24"/>
          <w:szCs w:val="24"/>
        </w:rPr>
        <w:t xml:space="preserve"> реализуемых в отраслях, указанных в Приложении</w:t>
      </w:r>
      <w:r w:rsidR="002965CA" w:rsidRPr="00312F74">
        <w:rPr>
          <w:rFonts w:ascii="Arial" w:hAnsi="Arial" w:cs="Arial"/>
          <w:i/>
          <w:sz w:val="24"/>
          <w:szCs w:val="24"/>
        </w:rPr>
        <w:t xml:space="preserve"> №</w:t>
      </w:r>
      <w:r w:rsidR="00ED2952">
        <w:rPr>
          <w:rFonts w:ascii="Arial" w:hAnsi="Arial" w:cs="Arial"/>
          <w:i/>
          <w:sz w:val="24"/>
          <w:szCs w:val="24"/>
        </w:rPr>
        <w:t xml:space="preserve"> 1 к настоящему стандарту</w:t>
      </w:r>
      <w:r w:rsidR="00FE375B" w:rsidRPr="00312F74">
        <w:rPr>
          <w:rFonts w:ascii="Arial" w:hAnsi="Arial" w:cs="Arial"/>
          <w:i/>
          <w:sz w:val="24"/>
          <w:szCs w:val="24"/>
        </w:rPr>
        <w:t xml:space="preserve"> и</w:t>
      </w:r>
      <w:r w:rsidR="00174E1E" w:rsidRPr="00312F74">
        <w:rPr>
          <w:rFonts w:ascii="Arial" w:hAnsi="Arial" w:cs="Arial"/>
          <w:i/>
          <w:sz w:val="24"/>
          <w:szCs w:val="24"/>
        </w:rPr>
        <w:t xml:space="preserve"> </w:t>
      </w:r>
      <w:r w:rsidR="00517A3C" w:rsidRPr="00312F74">
        <w:rPr>
          <w:rFonts w:ascii="Arial" w:hAnsi="Arial" w:cs="Arial"/>
          <w:i/>
          <w:sz w:val="24"/>
          <w:szCs w:val="24"/>
        </w:rPr>
        <w:t xml:space="preserve">направленных </w:t>
      </w:r>
      <w:r w:rsidR="003F2963" w:rsidRPr="00312F74">
        <w:rPr>
          <w:rFonts w:ascii="Arial" w:hAnsi="Arial" w:cs="Arial"/>
          <w:i/>
          <w:color w:val="000000"/>
          <w:sz w:val="24"/>
          <w:szCs w:val="24"/>
        </w:rPr>
        <w:t>на разработку и внедрение на предпри</w:t>
      </w:r>
      <w:r w:rsidR="006F7002">
        <w:rPr>
          <w:rFonts w:ascii="Arial" w:hAnsi="Arial" w:cs="Arial"/>
          <w:i/>
          <w:color w:val="000000"/>
          <w:sz w:val="24"/>
          <w:szCs w:val="24"/>
        </w:rPr>
        <w:t>ятиях современных технологий</w:t>
      </w:r>
      <w:r w:rsidR="003F2963" w:rsidRPr="00312F74">
        <w:rPr>
          <w:rFonts w:ascii="Arial" w:hAnsi="Arial" w:cs="Arial"/>
          <w:i/>
          <w:color w:val="000000"/>
          <w:sz w:val="24"/>
          <w:szCs w:val="24"/>
        </w:rPr>
        <w:t>,</w:t>
      </w:r>
      <w:r w:rsidR="003F2963" w:rsidRPr="00312F74">
        <w:rPr>
          <w:rFonts w:ascii="Arial" w:hAnsi="Arial" w:cs="Arial"/>
          <w:i/>
          <w:sz w:val="24"/>
          <w:szCs w:val="24"/>
        </w:rPr>
        <w:t xml:space="preserve"> </w:t>
      </w:r>
      <w:r w:rsidR="00517A3C" w:rsidRPr="00312F74">
        <w:rPr>
          <w:rFonts w:ascii="Arial" w:hAnsi="Arial" w:cs="Arial"/>
          <w:i/>
          <w:sz w:val="24"/>
          <w:szCs w:val="24"/>
        </w:rPr>
        <w:t xml:space="preserve">на производство </w:t>
      </w:r>
      <w:r w:rsidR="0085604D" w:rsidRPr="00312F74">
        <w:rPr>
          <w:rFonts w:ascii="Arial" w:hAnsi="Arial" w:cs="Arial"/>
          <w:i/>
          <w:sz w:val="24"/>
          <w:szCs w:val="24"/>
        </w:rPr>
        <w:t xml:space="preserve">новой </w:t>
      </w:r>
      <w:r w:rsidR="00517A3C" w:rsidRPr="00312F74">
        <w:rPr>
          <w:rFonts w:ascii="Arial" w:hAnsi="Arial" w:cs="Arial"/>
          <w:i/>
          <w:sz w:val="24"/>
          <w:szCs w:val="24"/>
        </w:rPr>
        <w:t xml:space="preserve">конкурентоспособной </w:t>
      </w:r>
      <w:r w:rsidR="00517A3C" w:rsidRPr="00C83F6D">
        <w:rPr>
          <w:rFonts w:ascii="Arial" w:hAnsi="Arial" w:cs="Arial"/>
          <w:i/>
          <w:sz w:val="24"/>
          <w:szCs w:val="24"/>
        </w:rPr>
        <w:t>и высокотехнологичной</w:t>
      </w:r>
      <w:r w:rsidR="00517A3C" w:rsidRPr="00312F74">
        <w:rPr>
          <w:rFonts w:ascii="Arial" w:hAnsi="Arial" w:cs="Arial"/>
          <w:i/>
          <w:sz w:val="24"/>
          <w:szCs w:val="24"/>
        </w:rPr>
        <w:t xml:space="preserve"> продукции гражданского назначения</w:t>
      </w:r>
      <w:r w:rsidR="00D532F9" w:rsidRPr="00312F74">
        <w:rPr>
          <w:rFonts w:ascii="Arial" w:hAnsi="Arial" w:cs="Arial"/>
          <w:i/>
          <w:sz w:val="24"/>
          <w:szCs w:val="24"/>
        </w:rPr>
        <w:t>.</w:t>
      </w:r>
    </w:p>
    <w:p w14:paraId="1EEF767C" w14:textId="77777777" w:rsidR="00C92EB5" w:rsidRPr="00C92EB5" w:rsidRDefault="00C61207" w:rsidP="00C92EB5">
      <w:pPr>
        <w:pStyle w:val="aff2"/>
        <w:spacing w:before="123" w:line="278" w:lineRule="auto"/>
        <w:ind w:right="210" w:firstLine="705"/>
        <w:rPr>
          <w:rFonts w:ascii="Arial" w:eastAsia="Arial" w:hAnsi="Arial" w:cs="Arial"/>
          <w:sz w:val="24"/>
          <w:szCs w:val="24"/>
          <w:lang w:eastAsia="ru-RU" w:bidi="ru-RU"/>
        </w:rPr>
      </w:pPr>
      <w:r w:rsidRPr="00312F74">
        <w:rPr>
          <w:rFonts w:ascii="Arial" w:hAnsi="Arial" w:cs="Arial"/>
          <w:sz w:val="24"/>
          <w:szCs w:val="24"/>
        </w:rPr>
        <w:t xml:space="preserve">3.1. </w:t>
      </w:r>
      <w:r w:rsidR="00C92EB5" w:rsidRPr="00C92EB5">
        <w:rPr>
          <w:rFonts w:ascii="Arial" w:eastAsia="Arial" w:hAnsi="Arial" w:cs="Arial"/>
          <w:sz w:val="24"/>
          <w:szCs w:val="24"/>
          <w:lang w:eastAsia="ru-RU" w:bidi="ru-RU"/>
        </w:rPr>
        <w:t>В рамках программы осуществляется финансирование проектов, соответствующих следующим требованиям:</w:t>
      </w:r>
    </w:p>
    <w:p w14:paraId="63A13907" w14:textId="44D8BAF0" w:rsidR="00C92EB5" w:rsidRPr="00C92EB5" w:rsidRDefault="003C40FF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116"/>
        <w:ind w:left="709" w:firstLine="0"/>
        <w:jc w:val="left"/>
        <w:rPr>
          <w:rFonts w:ascii="Symbol" w:eastAsia="Arial" w:hAnsi="Symbol" w:cs="Arial"/>
          <w:lang w:eastAsia="ru-RU" w:bidi="ru-RU"/>
        </w:rPr>
      </w:pPr>
      <w:r>
        <w:rPr>
          <w:rFonts w:ascii="Arial" w:eastAsia="Arial" w:hAnsi="Arial" w:cs="Arial"/>
          <w:sz w:val="24"/>
          <w:lang w:eastAsia="ru-RU" w:bidi="ru-RU"/>
        </w:rPr>
        <w:t>сумма займа – от 5 до 4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 xml:space="preserve">0 </w:t>
      </w:r>
      <w:proofErr w:type="gramStart"/>
      <w:r w:rsidR="00C92EB5" w:rsidRPr="00C92EB5">
        <w:rPr>
          <w:rFonts w:ascii="Arial" w:eastAsia="Arial" w:hAnsi="Arial" w:cs="Arial"/>
          <w:sz w:val="24"/>
          <w:lang w:eastAsia="ru-RU" w:bidi="ru-RU"/>
        </w:rPr>
        <w:t>млн</w:t>
      </w:r>
      <w:proofErr w:type="gramEnd"/>
      <w:r w:rsidR="00C92EB5" w:rsidRPr="00C92EB5">
        <w:rPr>
          <w:rFonts w:ascii="Arial" w:eastAsia="Arial" w:hAnsi="Arial" w:cs="Arial"/>
          <w:spacing w:val="-7"/>
          <w:sz w:val="24"/>
          <w:lang w:eastAsia="ru-RU" w:bidi="ru-RU"/>
        </w:rPr>
        <w:t xml:space="preserve"> 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>рублей;</w:t>
      </w:r>
    </w:p>
    <w:p w14:paraId="3B15B469" w14:textId="3784AC5C" w:rsidR="00C92EB5" w:rsidRPr="00C92EB5" w:rsidRDefault="00C92EB5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41"/>
        <w:ind w:left="709" w:firstLine="0"/>
        <w:jc w:val="left"/>
        <w:rPr>
          <w:rFonts w:ascii="Symbol" w:eastAsia="Arial" w:hAnsi="Symbol" w:cs="Arial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>срок займа – не более 5</w:t>
      </w:r>
      <w:r w:rsidRPr="00C92EB5">
        <w:rPr>
          <w:rFonts w:ascii="Arial" w:eastAsia="Arial" w:hAnsi="Arial" w:cs="Arial"/>
          <w:spacing w:val="2"/>
          <w:sz w:val="24"/>
          <w:lang w:eastAsia="ru-RU" w:bidi="ru-RU"/>
        </w:rPr>
        <w:t xml:space="preserve"> </w:t>
      </w:r>
      <w:r w:rsidRPr="00C92EB5">
        <w:rPr>
          <w:rFonts w:ascii="Arial" w:eastAsia="Arial" w:hAnsi="Arial" w:cs="Arial"/>
          <w:sz w:val="24"/>
          <w:lang w:eastAsia="ru-RU" w:bidi="ru-RU"/>
        </w:rPr>
        <w:t>лет;</w:t>
      </w:r>
    </w:p>
    <w:p w14:paraId="4AB6E514" w14:textId="39097E3C" w:rsidR="00C92EB5" w:rsidRPr="00C92EB5" w:rsidRDefault="00BC3BCC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41"/>
        <w:ind w:left="709" w:firstLine="0"/>
        <w:jc w:val="left"/>
        <w:rPr>
          <w:rFonts w:ascii="Symbol" w:eastAsia="Arial" w:hAnsi="Symbol" w:cs="Arial"/>
          <w:lang w:eastAsia="ru-RU" w:bidi="ru-RU"/>
        </w:rPr>
      </w:pPr>
      <w:r>
        <w:rPr>
          <w:rFonts w:ascii="Arial" w:eastAsia="Arial" w:hAnsi="Arial" w:cs="Arial"/>
          <w:sz w:val="24"/>
          <w:lang w:eastAsia="ru-RU" w:bidi="ru-RU"/>
        </w:rPr>
        <w:t>общий бюджет проекта - от 1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 xml:space="preserve">0 </w:t>
      </w:r>
      <w:proofErr w:type="gramStart"/>
      <w:r w:rsidR="00C92EB5" w:rsidRPr="00C92EB5">
        <w:rPr>
          <w:rFonts w:ascii="Arial" w:eastAsia="Arial" w:hAnsi="Arial" w:cs="Arial"/>
          <w:sz w:val="24"/>
          <w:lang w:eastAsia="ru-RU" w:bidi="ru-RU"/>
        </w:rPr>
        <w:t>млн</w:t>
      </w:r>
      <w:proofErr w:type="gramEnd"/>
      <w:r w:rsidR="00C92EB5" w:rsidRPr="00C92EB5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="00C92EB5" w:rsidRPr="00C92EB5">
        <w:rPr>
          <w:rFonts w:ascii="Arial" w:eastAsia="Arial" w:hAnsi="Arial" w:cs="Arial"/>
          <w:sz w:val="24"/>
          <w:lang w:eastAsia="ru-RU" w:bidi="ru-RU"/>
        </w:rPr>
        <w:t>руб.;</w:t>
      </w:r>
    </w:p>
    <w:p w14:paraId="657F0E4C" w14:textId="77777777" w:rsidR="00C92EB5" w:rsidRPr="00C92EB5" w:rsidRDefault="00C92EB5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before="43" w:line="276" w:lineRule="auto"/>
        <w:ind w:left="709" w:right="213" w:firstLine="0"/>
        <w:jc w:val="left"/>
        <w:rPr>
          <w:rFonts w:ascii="Symbol" w:eastAsia="Arial" w:hAnsi="Symbol" w:cs="Arial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>целевой объем продаж новой продукции - не менее 50% от суммы займа в год, начиная со 2 года серийного</w:t>
      </w:r>
      <w:r w:rsidRPr="00C92EB5">
        <w:rPr>
          <w:rFonts w:ascii="Arial" w:eastAsia="Arial" w:hAnsi="Arial" w:cs="Arial"/>
          <w:spacing w:val="-3"/>
          <w:sz w:val="24"/>
          <w:lang w:eastAsia="ru-RU" w:bidi="ru-RU"/>
        </w:rPr>
        <w:t xml:space="preserve"> </w:t>
      </w:r>
      <w:r w:rsidRPr="00C92EB5">
        <w:rPr>
          <w:rFonts w:ascii="Arial" w:eastAsia="Arial" w:hAnsi="Arial" w:cs="Arial"/>
          <w:sz w:val="24"/>
          <w:lang w:eastAsia="ru-RU" w:bidi="ru-RU"/>
        </w:rPr>
        <w:t>производства;</w:t>
      </w:r>
    </w:p>
    <w:p w14:paraId="5654783D" w14:textId="04D3D679" w:rsidR="00C92EB5" w:rsidRPr="00C92EB5" w:rsidRDefault="00C92EB5" w:rsidP="00DA777B">
      <w:pPr>
        <w:widowControl w:val="0"/>
        <w:numPr>
          <w:ilvl w:val="0"/>
          <w:numId w:val="16"/>
        </w:numPr>
        <w:tabs>
          <w:tab w:val="left" w:pos="938"/>
          <w:tab w:val="left" w:pos="939"/>
        </w:tabs>
        <w:autoSpaceDE w:val="0"/>
        <w:autoSpaceDN w:val="0"/>
        <w:spacing w:line="276" w:lineRule="auto"/>
        <w:ind w:left="709" w:right="208" w:firstLine="0"/>
        <w:rPr>
          <w:rFonts w:ascii="Symbol" w:eastAsia="Arial" w:hAnsi="Symbol" w:cs="Arial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 xml:space="preserve">наличие обязательств по </w:t>
      </w:r>
      <w:r w:rsidR="00C1135C">
        <w:rPr>
          <w:rFonts w:ascii="Arial" w:eastAsia="Arial" w:hAnsi="Arial" w:cs="Arial"/>
          <w:sz w:val="24"/>
          <w:lang w:eastAsia="ru-RU" w:bidi="ru-RU"/>
        </w:rPr>
        <w:t>финансиров</w:t>
      </w:r>
      <w:r w:rsidRPr="00C92EB5">
        <w:rPr>
          <w:rFonts w:ascii="Arial" w:eastAsia="Arial" w:hAnsi="Arial" w:cs="Arial"/>
          <w:sz w:val="24"/>
          <w:lang w:eastAsia="ru-RU" w:bidi="ru-RU"/>
        </w:rPr>
        <w:t>анию проекта со стороны Заявителя, частных инвесторов или за счет банковс</w:t>
      </w:r>
      <w:r w:rsidR="00C83F6D">
        <w:rPr>
          <w:rFonts w:ascii="Arial" w:eastAsia="Arial" w:hAnsi="Arial" w:cs="Arial"/>
          <w:sz w:val="24"/>
          <w:lang w:eastAsia="ru-RU" w:bidi="ru-RU"/>
        </w:rPr>
        <w:t xml:space="preserve">ких кредитов в объеме не менее </w:t>
      </w:r>
      <w:r w:rsidR="00C83F6D">
        <w:rPr>
          <w:rFonts w:ascii="Arial" w:eastAsia="Arial" w:hAnsi="Arial" w:cs="Arial"/>
          <w:sz w:val="24"/>
          <w:lang w:eastAsia="ru-RU" w:bidi="ru-RU"/>
        </w:rPr>
        <w:lastRenderedPageBreak/>
        <w:t>2</w:t>
      </w:r>
      <w:r w:rsidRPr="00C92EB5">
        <w:rPr>
          <w:rFonts w:ascii="Arial" w:eastAsia="Arial" w:hAnsi="Arial" w:cs="Arial"/>
          <w:sz w:val="24"/>
          <w:lang w:eastAsia="ru-RU" w:bidi="ru-RU"/>
        </w:rPr>
        <w:t>0% общего бюджета проекта.</w:t>
      </w:r>
    </w:p>
    <w:p w14:paraId="019594F4" w14:textId="5A331623" w:rsidR="00C92EB5" w:rsidRPr="00C92EB5" w:rsidRDefault="008C1133" w:rsidP="00C92EB5">
      <w:pPr>
        <w:widowControl w:val="0"/>
        <w:autoSpaceDE w:val="0"/>
        <w:autoSpaceDN w:val="0"/>
        <w:spacing w:before="120" w:line="276" w:lineRule="auto"/>
        <w:ind w:left="218" w:right="212" w:firstLine="705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sz w:val="24"/>
          <w:szCs w:val="24"/>
          <w:lang w:eastAsia="ru-RU" w:bidi="ru-RU"/>
        </w:rPr>
        <w:t>Наблюдательный совет</w:t>
      </w:r>
      <w:r w:rsidR="00DE002A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="00DE002A" w:rsidRPr="00DE002A">
        <w:rPr>
          <w:rFonts w:ascii="Arial" w:eastAsia="Arial" w:hAnsi="Arial" w:cs="Arial"/>
          <w:sz w:val="24"/>
          <w:szCs w:val="24"/>
          <w:lang w:eastAsia="ru-RU" w:bidi="ru-RU"/>
        </w:rPr>
        <w:t>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</w:r>
      <w:r w:rsidR="00DE002A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="00C92EB5" w:rsidRPr="00C92EB5">
        <w:rPr>
          <w:rFonts w:ascii="Arial" w:eastAsia="Arial" w:hAnsi="Arial" w:cs="Arial"/>
          <w:sz w:val="24"/>
          <w:szCs w:val="24"/>
          <w:lang w:eastAsia="ru-RU" w:bidi="ru-RU"/>
        </w:rPr>
        <w:t xml:space="preserve">При расчете объема </w:t>
      </w:r>
      <w:r w:rsidR="00C1135C">
        <w:rPr>
          <w:rFonts w:ascii="Arial" w:eastAsia="Arial" w:hAnsi="Arial" w:cs="Arial"/>
          <w:sz w:val="24"/>
          <w:szCs w:val="24"/>
          <w:lang w:eastAsia="ru-RU" w:bidi="ru-RU"/>
        </w:rPr>
        <w:t>финансиров</w:t>
      </w:r>
      <w:r w:rsidR="00C92EB5" w:rsidRPr="00C92EB5">
        <w:rPr>
          <w:rFonts w:ascii="Arial" w:eastAsia="Arial" w:hAnsi="Arial" w:cs="Arial"/>
          <w:sz w:val="24"/>
          <w:szCs w:val="24"/>
          <w:lang w:eastAsia="ru-RU" w:bidi="ru-RU"/>
        </w:rPr>
        <w:t>ания проекта со стороны Заявителя, частных инвесторов или за счет банковских кредитов:</w:t>
      </w:r>
    </w:p>
    <w:p w14:paraId="6280117B" w14:textId="77777777" w:rsidR="00C92EB5" w:rsidRPr="00C92EB5" w:rsidRDefault="00C92EB5" w:rsidP="00137B06">
      <w:pPr>
        <w:widowControl w:val="0"/>
        <w:numPr>
          <w:ilvl w:val="1"/>
          <w:numId w:val="16"/>
        </w:numPr>
        <w:tabs>
          <w:tab w:val="left" w:pos="1112"/>
        </w:tabs>
        <w:autoSpaceDE w:val="0"/>
        <w:autoSpaceDN w:val="0"/>
        <w:spacing w:before="119" w:line="276" w:lineRule="auto"/>
        <w:ind w:right="206" w:firstLine="706"/>
        <w:rPr>
          <w:rFonts w:ascii="Arial" w:eastAsia="Arial" w:hAnsi="Arial" w:cs="Arial"/>
          <w:sz w:val="24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Наблюдательным советом ФРПТО;</w:t>
      </w:r>
    </w:p>
    <w:p w14:paraId="662B8867" w14:textId="77777777" w:rsidR="00C92EB5" w:rsidRPr="00C92EB5" w:rsidRDefault="00C92EB5" w:rsidP="009313C0">
      <w:pPr>
        <w:widowControl w:val="0"/>
        <w:numPr>
          <w:ilvl w:val="1"/>
          <w:numId w:val="16"/>
        </w:numPr>
        <w:tabs>
          <w:tab w:val="left" w:pos="1198"/>
        </w:tabs>
        <w:autoSpaceDE w:val="0"/>
        <w:autoSpaceDN w:val="0"/>
        <w:spacing w:before="120" w:line="276" w:lineRule="auto"/>
        <w:ind w:right="207" w:firstLine="706"/>
        <w:jc w:val="left"/>
        <w:rPr>
          <w:rFonts w:ascii="Arial" w:eastAsia="Arial" w:hAnsi="Arial" w:cs="Arial"/>
          <w:sz w:val="24"/>
          <w:lang w:eastAsia="ru-RU" w:bidi="ru-RU"/>
        </w:rPr>
      </w:pPr>
      <w:r w:rsidRPr="00C92EB5">
        <w:rPr>
          <w:rFonts w:ascii="Arial" w:eastAsia="Arial" w:hAnsi="Arial" w:cs="Arial"/>
          <w:sz w:val="24"/>
          <w:lang w:eastAsia="ru-RU" w:bidi="ru-RU"/>
        </w:rPr>
        <w:t>не учитываются инвестиции, осуществляемые (осуществленные) за счет средств, выделяемых напрямую для поддержки проектов из бюджета (субсидии и</w:t>
      </w:r>
      <w:r w:rsidRPr="00C92EB5">
        <w:rPr>
          <w:rFonts w:ascii="Arial" w:eastAsia="Arial" w:hAnsi="Arial" w:cs="Arial"/>
          <w:spacing w:val="-17"/>
          <w:sz w:val="24"/>
          <w:lang w:eastAsia="ru-RU" w:bidi="ru-RU"/>
        </w:rPr>
        <w:t xml:space="preserve"> </w:t>
      </w:r>
      <w:r w:rsidRPr="00C92EB5">
        <w:rPr>
          <w:rFonts w:ascii="Arial" w:eastAsia="Arial" w:hAnsi="Arial" w:cs="Arial"/>
          <w:sz w:val="24"/>
          <w:lang w:eastAsia="ru-RU" w:bidi="ru-RU"/>
        </w:rPr>
        <w:t>т.п.);</w:t>
      </w:r>
    </w:p>
    <w:p w14:paraId="2F1CD23A" w14:textId="77777777" w:rsidR="00C92EB5" w:rsidRPr="00C92EB5" w:rsidRDefault="00C92EB5" w:rsidP="00DA777B">
      <w:pPr>
        <w:widowControl w:val="0"/>
        <w:autoSpaceDE w:val="0"/>
        <w:autoSpaceDN w:val="0"/>
        <w:spacing w:before="121"/>
        <w:ind w:left="433" w:firstLine="491"/>
        <w:jc w:val="left"/>
        <w:rPr>
          <w:rFonts w:ascii="Arial" w:eastAsia="Arial" w:hAnsi="Arial" w:cs="Arial"/>
          <w:sz w:val="24"/>
          <w:szCs w:val="24"/>
          <w:lang w:eastAsia="ru-RU" w:bidi="ru-RU"/>
        </w:rPr>
      </w:pPr>
      <w:r w:rsidRPr="00C92EB5">
        <w:rPr>
          <w:rFonts w:ascii="Arial" w:eastAsia="Arial" w:hAnsi="Arial" w:cs="Arial"/>
          <w:sz w:val="24"/>
          <w:szCs w:val="24"/>
          <w:lang w:eastAsia="ru-RU" w:bidi="ru-RU"/>
        </w:rPr>
        <w:t>- не учитываются доходы в виде денежного потока, генерируемого проектом.</w:t>
      </w:r>
    </w:p>
    <w:p w14:paraId="4A3EE69E" w14:textId="77777777" w:rsidR="00E146E5" w:rsidRDefault="00E146E5" w:rsidP="00E146E5">
      <w:pPr>
        <w:pStyle w:val="a4"/>
        <w:tabs>
          <w:tab w:val="left" w:pos="0"/>
        </w:tabs>
        <w:spacing w:before="120"/>
        <w:ind w:left="0" w:firstLine="709"/>
        <w:contextualSpacing w:val="0"/>
        <w:rPr>
          <w:rFonts w:ascii="Arial" w:hAnsi="Arial" w:cs="Arial"/>
          <w:sz w:val="24"/>
          <w:szCs w:val="24"/>
        </w:rPr>
      </w:pPr>
      <w:bookmarkStart w:id="10" w:name="_Toc437460693"/>
    </w:p>
    <w:p w14:paraId="7F3999D3" w14:textId="020A1531" w:rsidR="00B842EE" w:rsidRPr="00312F74" w:rsidRDefault="00DD7B49" w:rsidP="00E146E5">
      <w:pPr>
        <w:pStyle w:val="a4"/>
        <w:tabs>
          <w:tab w:val="left" w:pos="0"/>
        </w:tabs>
        <w:spacing w:before="120"/>
        <w:ind w:left="0" w:firstLine="709"/>
        <w:contextualSpacing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4. </w:t>
      </w:r>
      <w:r w:rsidR="00B842EE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Критерии отбора проектов для </w:t>
      </w:r>
      <w:bookmarkEnd w:id="9"/>
      <w:bookmarkEnd w:id="10"/>
      <w:r w:rsidR="007F4139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финансирования</w:t>
      </w:r>
    </w:p>
    <w:p w14:paraId="5FCF3354" w14:textId="08E698A7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4.1. </w:t>
      </w:r>
      <w:r w:rsidR="00B842EE" w:rsidRPr="00312F74">
        <w:rPr>
          <w:rFonts w:ascii="Arial" w:hAnsi="Arial" w:cs="Arial"/>
          <w:sz w:val="24"/>
          <w:szCs w:val="24"/>
        </w:rPr>
        <w:t xml:space="preserve">В рамках отбора проектов для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B842EE" w:rsidRPr="00312F74">
        <w:rPr>
          <w:rFonts w:ascii="Arial" w:hAnsi="Arial" w:cs="Arial"/>
          <w:sz w:val="24"/>
          <w:szCs w:val="24"/>
        </w:rPr>
        <w:t xml:space="preserve"> со сторон</w:t>
      </w:r>
      <w:r w:rsidR="005C38FF">
        <w:rPr>
          <w:rFonts w:ascii="Arial" w:hAnsi="Arial" w:cs="Arial"/>
          <w:sz w:val="24"/>
          <w:szCs w:val="24"/>
        </w:rPr>
        <w:t>ы ФРПТО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 оценка проектов на соответствие следующим критериям: </w:t>
      </w:r>
    </w:p>
    <w:p w14:paraId="5702D71A" w14:textId="27DC2DB5" w:rsidR="00137B06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рыночная перспективность</w:t>
      </w:r>
      <w:r w:rsidR="00890311">
        <w:rPr>
          <w:rFonts w:ascii="Arial" w:hAnsi="Arial" w:cs="Arial"/>
          <w:sz w:val="24"/>
          <w:szCs w:val="24"/>
        </w:rPr>
        <w:t xml:space="preserve"> продукта</w:t>
      </w:r>
      <w:r w:rsidR="00137B06">
        <w:rPr>
          <w:rFonts w:ascii="Arial" w:hAnsi="Arial" w:cs="Arial"/>
          <w:sz w:val="24"/>
          <w:szCs w:val="24"/>
        </w:rPr>
        <w:t>;</w:t>
      </w:r>
    </w:p>
    <w:p w14:paraId="00272576" w14:textId="665AAB80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производственная обоснованность проекта;</w:t>
      </w:r>
    </w:p>
    <w:p w14:paraId="78D4DDFB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финансово-экономическая эффективность и устойчивость проекта;</w:t>
      </w:r>
    </w:p>
    <w:p w14:paraId="1954D648" w14:textId="77777777" w:rsidR="00870972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финансовая состоятельность </w:t>
      </w:r>
      <w:r w:rsidR="004331BA" w:rsidRPr="00312F74">
        <w:rPr>
          <w:rFonts w:ascii="Arial" w:hAnsi="Arial" w:cs="Arial"/>
          <w:sz w:val="24"/>
          <w:szCs w:val="24"/>
        </w:rPr>
        <w:t>Заявителя</w:t>
      </w:r>
      <w:r w:rsidR="00870972" w:rsidRPr="00312F74">
        <w:rPr>
          <w:rFonts w:ascii="Arial" w:hAnsi="Arial" w:cs="Arial"/>
          <w:sz w:val="24"/>
          <w:szCs w:val="24"/>
        </w:rPr>
        <w:t>;</w:t>
      </w:r>
      <w:r w:rsidR="009656DC" w:rsidRPr="00312F74">
        <w:rPr>
          <w:rFonts w:ascii="Arial" w:hAnsi="Arial" w:cs="Arial"/>
          <w:sz w:val="24"/>
          <w:szCs w:val="24"/>
        </w:rPr>
        <w:t xml:space="preserve"> </w:t>
      </w:r>
    </w:p>
    <w:p w14:paraId="66AD3FD3" w14:textId="77777777" w:rsidR="00B842EE" w:rsidRPr="00312F74" w:rsidRDefault="008D4DC0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качество и достаточность </w:t>
      </w:r>
      <w:r w:rsidR="00B842EE" w:rsidRPr="00312F74">
        <w:rPr>
          <w:rFonts w:ascii="Arial" w:hAnsi="Arial" w:cs="Arial"/>
          <w:sz w:val="24"/>
          <w:szCs w:val="24"/>
        </w:rPr>
        <w:t>обеспечени</w:t>
      </w:r>
      <w:r w:rsidRPr="00312F74">
        <w:rPr>
          <w:rFonts w:ascii="Arial" w:hAnsi="Arial" w:cs="Arial"/>
          <w:sz w:val="24"/>
          <w:szCs w:val="24"/>
        </w:rPr>
        <w:t>я</w:t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9656DC" w:rsidRPr="00312F74">
        <w:rPr>
          <w:rFonts w:ascii="Arial" w:hAnsi="Arial" w:cs="Arial"/>
          <w:sz w:val="24"/>
          <w:szCs w:val="24"/>
        </w:rPr>
        <w:t xml:space="preserve">возврата </w:t>
      </w:r>
      <w:r w:rsidR="00B842EE" w:rsidRPr="00312F74">
        <w:rPr>
          <w:rFonts w:ascii="Arial" w:hAnsi="Arial" w:cs="Arial"/>
          <w:sz w:val="24"/>
          <w:szCs w:val="24"/>
        </w:rPr>
        <w:t>займа;</w:t>
      </w:r>
    </w:p>
    <w:p w14:paraId="1F768049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юридическая состоятельность </w:t>
      </w:r>
      <w:r w:rsidR="004331BA" w:rsidRPr="00312F74">
        <w:rPr>
          <w:rFonts w:ascii="Arial" w:hAnsi="Arial" w:cs="Arial"/>
          <w:sz w:val="24"/>
          <w:szCs w:val="24"/>
        </w:rPr>
        <w:t>Заявителя</w:t>
      </w:r>
      <w:r w:rsidRPr="00312F74">
        <w:rPr>
          <w:rFonts w:ascii="Arial" w:hAnsi="Arial" w:cs="Arial"/>
          <w:sz w:val="24"/>
          <w:szCs w:val="24"/>
        </w:rPr>
        <w:t>,</w:t>
      </w:r>
      <w:r w:rsidR="00D16992" w:rsidRPr="00312F74">
        <w:rPr>
          <w:rFonts w:ascii="Arial" w:hAnsi="Arial" w:cs="Arial"/>
          <w:sz w:val="24"/>
          <w:szCs w:val="24"/>
        </w:rPr>
        <w:t xml:space="preserve"> лиц, предоставивш</w:t>
      </w:r>
      <w:r w:rsidR="00E31545" w:rsidRPr="00312F74">
        <w:rPr>
          <w:rFonts w:ascii="Arial" w:hAnsi="Arial" w:cs="Arial"/>
          <w:sz w:val="24"/>
          <w:szCs w:val="24"/>
        </w:rPr>
        <w:t>их</w:t>
      </w:r>
      <w:r w:rsidR="00D16992" w:rsidRPr="00312F74">
        <w:rPr>
          <w:rFonts w:ascii="Arial" w:hAnsi="Arial" w:cs="Arial"/>
          <w:sz w:val="24"/>
          <w:szCs w:val="24"/>
        </w:rPr>
        <w:t xml:space="preserve"> обеспечение,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7A775B" w:rsidRPr="00312F74">
        <w:rPr>
          <w:rFonts w:ascii="Arial" w:hAnsi="Arial" w:cs="Arial"/>
          <w:sz w:val="24"/>
          <w:szCs w:val="24"/>
        </w:rPr>
        <w:t>ключевых исполнителей</w:t>
      </w:r>
      <w:r w:rsidRPr="00312F74">
        <w:rPr>
          <w:rFonts w:ascii="Arial" w:hAnsi="Arial" w:cs="Arial"/>
          <w:sz w:val="24"/>
          <w:szCs w:val="24"/>
        </w:rPr>
        <w:t xml:space="preserve"> и схемы реализации проекта.</w:t>
      </w:r>
    </w:p>
    <w:p w14:paraId="202422F3" w14:textId="7AF41795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4.2.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FF40A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Рыночная перспективность </w:t>
      </w:r>
      <w:r w:rsidR="002C5A7C" w:rsidRPr="00312F74">
        <w:rPr>
          <w:rFonts w:ascii="Arial" w:hAnsi="Arial" w:cs="Arial"/>
          <w:sz w:val="24"/>
          <w:szCs w:val="24"/>
        </w:rPr>
        <w:t>продукта</w:t>
      </w:r>
      <w:r w:rsidR="00FF40A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</w:t>
      </w:r>
      <w:r w:rsidR="003032E4" w:rsidRPr="00312F74">
        <w:rPr>
          <w:rFonts w:ascii="Arial" w:hAnsi="Arial" w:cs="Arial"/>
          <w:sz w:val="24"/>
          <w:szCs w:val="24"/>
        </w:rPr>
        <w:t>соответствия Проекта одному или нескольким</w:t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3032E4" w:rsidRPr="00312F74">
        <w:rPr>
          <w:rFonts w:ascii="Arial" w:hAnsi="Arial" w:cs="Arial"/>
          <w:sz w:val="24"/>
          <w:szCs w:val="24"/>
        </w:rPr>
        <w:t xml:space="preserve">из </w:t>
      </w:r>
      <w:r w:rsidR="00B842EE" w:rsidRPr="00312F74">
        <w:rPr>
          <w:rFonts w:ascii="Arial" w:hAnsi="Arial" w:cs="Arial"/>
          <w:sz w:val="24"/>
          <w:szCs w:val="24"/>
        </w:rPr>
        <w:t>следующи</w:t>
      </w:r>
      <w:r w:rsidR="003032E4" w:rsidRPr="00312F74">
        <w:rPr>
          <w:rFonts w:ascii="Arial" w:hAnsi="Arial" w:cs="Arial"/>
          <w:sz w:val="24"/>
          <w:szCs w:val="24"/>
        </w:rPr>
        <w:t>х</w:t>
      </w:r>
      <w:r w:rsidR="00B842EE" w:rsidRPr="00312F74">
        <w:rPr>
          <w:rFonts w:ascii="Arial" w:hAnsi="Arial" w:cs="Arial"/>
          <w:sz w:val="24"/>
          <w:szCs w:val="24"/>
        </w:rPr>
        <w:t xml:space="preserve"> параметр</w:t>
      </w:r>
      <w:r w:rsidR="003032E4" w:rsidRPr="00312F74">
        <w:rPr>
          <w:rFonts w:ascii="Arial" w:hAnsi="Arial" w:cs="Arial"/>
          <w:sz w:val="24"/>
          <w:szCs w:val="24"/>
        </w:rPr>
        <w:t>ов</w:t>
      </w:r>
      <w:r w:rsidR="00B842EE" w:rsidRPr="00312F74">
        <w:rPr>
          <w:rFonts w:ascii="Arial" w:hAnsi="Arial" w:cs="Arial"/>
          <w:sz w:val="24"/>
          <w:szCs w:val="24"/>
        </w:rPr>
        <w:t xml:space="preserve">: </w:t>
      </w:r>
    </w:p>
    <w:p w14:paraId="255D811F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рынка для продукта;</w:t>
      </w:r>
    </w:p>
    <w:p w14:paraId="0F2F489F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положительная динамика развития рынка;</w:t>
      </w:r>
    </w:p>
    <w:p w14:paraId="2401C4BE" w14:textId="2DE95E2E" w:rsidR="003D7BE1" w:rsidRPr="00312F74" w:rsidRDefault="003D7BE1" w:rsidP="005C5FA1">
      <w:pPr>
        <w:pStyle w:val="a4"/>
        <w:numPr>
          <w:ilvl w:val="0"/>
          <w:numId w:val="3"/>
        </w:numPr>
        <w:tabs>
          <w:tab w:val="num" w:pos="993"/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выпуск</w:t>
      </w:r>
      <w:r w:rsidR="00DC3744" w:rsidRPr="00312F74">
        <w:rPr>
          <w:rFonts w:ascii="Arial" w:hAnsi="Arial" w:cs="Arial"/>
          <w:sz w:val="24"/>
          <w:szCs w:val="24"/>
        </w:rPr>
        <w:t>аемая</w:t>
      </w:r>
      <w:r w:rsidRPr="00312F74">
        <w:rPr>
          <w:rFonts w:ascii="Arial" w:hAnsi="Arial" w:cs="Arial"/>
          <w:sz w:val="24"/>
          <w:szCs w:val="24"/>
        </w:rPr>
        <w:t xml:space="preserve"> продукци</w:t>
      </w:r>
      <w:r w:rsidR="00DC3744" w:rsidRPr="00312F74">
        <w:rPr>
          <w:rFonts w:ascii="Arial" w:hAnsi="Arial" w:cs="Arial"/>
          <w:sz w:val="24"/>
          <w:szCs w:val="24"/>
        </w:rPr>
        <w:t>я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6F7002">
        <w:rPr>
          <w:rFonts w:ascii="Arial" w:hAnsi="Arial" w:cs="Arial"/>
          <w:sz w:val="24"/>
          <w:szCs w:val="24"/>
        </w:rPr>
        <w:t>соответствует уровню</w:t>
      </w:r>
      <w:r w:rsidRPr="00312F74">
        <w:rPr>
          <w:rFonts w:ascii="Arial" w:hAnsi="Arial" w:cs="Arial"/>
          <w:sz w:val="24"/>
          <w:szCs w:val="24"/>
        </w:rPr>
        <w:t xml:space="preserve"> российских или зарубежных аналогов, представленных на рынке</w:t>
      </w:r>
      <w:r w:rsidR="006F7002">
        <w:rPr>
          <w:rFonts w:ascii="Arial" w:hAnsi="Arial" w:cs="Arial"/>
          <w:sz w:val="24"/>
          <w:szCs w:val="24"/>
        </w:rPr>
        <w:t>.</w:t>
      </w:r>
    </w:p>
    <w:p w14:paraId="7B96C839" w14:textId="03F1BF0B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3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303BB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>Производ</w:t>
      </w:r>
      <w:r w:rsidR="006F7002">
        <w:rPr>
          <w:rFonts w:ascii="Arial" w:hAnsi="Arial" w:cs="Arial"/>
          <w:sz w:val="24"/>
          <w:szCs w:val="24"/>
        </w:rPr>
        <w:t>ственная обоснованность проекта</w:t>
      </w:r>
      <w:r w:rsidR="00303BBE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по следующим параметрам:</w:t>
      </w:r>
    </w:p>
    <w:p w14:paraId="628C1C6E" w14:textId="2B3CCB63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наличие производственных активов на территории России </w:t>
      </w:r>
      <w:r w:rsidR="00243753">
        <w:rPr>
          <w:rFonts w:ascii="Arial" w:hAnsi="Arial" w:cs="Arial"/>
          <w:sz w:val="24"/>
          <w:szCs w:val="24"/>
        </w:rPr>
        <w:t xml:space="preserve">и/или Тульской области </w:t>
      </w:r>
      <w:r w:rsidRPr="00312F74">
        <w:rPr>
          <w:rFonts w:ascii="Arial" w:hAnsi="Arial" w:cs="Arial"/>
          <w:sz w:val="24"/>
          <w:szCs w:val="24"/>
        </w:rPr>
        <w:t>для внедрения результатов или наличие соответствующих мероприятий по созданию активов и бюджета в бизнес-плане;</w:t>
      </w:r>
    </w:p>
    <w:p w14:paraId="342B8D31" w14:textId="77777777" w:rsidR="006319ED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критической зависимости проекта от импортного сырья и</w:t>
      </w:r>
      <w:r w:rsidR="00C208C7" w:rsidRPr="00312F74">
        <w:rPr>
          <w:rFonts w:ascii="Arial" w:hAnsi="Arial" w:cs="Arial"/>
          <w:sz w:val="24"/>
          <w:szCs w:val="24"/>
        </w:rPr>
        <w:t>ли</w:t>
      </w:r>
      <w:r w:rsidRPr="00312F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2F74">
        <w:rPr>
          <w:rFonts w:ascii="Arial" w:hAnsi="Arial" w:cs="Arial"/>
          <w:sz w:val="24"/>
          <w:szCs w:val="24"/>
        </w:rPr>
        <w:t>комплектующих</w:t>
      </w:r>
      <w:proofErr w:type="gramEnd"/>
      <w:r w:rsidRPr="00312F74">
        <w:rPr>
          <w:rFonts w:ascii="Arial" w:hAnsi="Arial" w:cs="Arial"/>
          <w:sz w:val="24"/>
          <w:szCs w:val="24"/>
        </w:rPr>
        <w:t>;</w:t>
      </w:r>
      <w:r w:rsidR="006319ED" w:rsidRPr="00312F74">
        <w:rPr>
          <w:rFonts w:ascii="Arial" w:hAnsi="Arial" w:cs="Arial"/>
          <w:sz w:val="24"/>
          <w:szCs w:val="24"/>
        </w:rPr>
        <w:t xml:space="preserve"> </w:t>
      </w:r>
    </w:p>
    <w:p w14:paraId="05D4537E" w14:textId="77777777" w:rsidR="006319ED" w:rsidRPr="00312F74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проекта основной деятельности компании и ее </w:t>
      </w:r>
      <w:proofErr w:type="gramStart"/>
      <w:r w:rsidRPr="00312F74">
        <w:rPr>
          <w:rFonts w:ascii="Arial" w:hAnsi="Arial" w:cs="Arial"/>
          <w:sz w:val="24"/>
          <w:szCs w:val="24"/>
        </w:rPr>
        <w:t>бизнес-стратегии</w:t>
      </w:r>
      <w:proofErr w:type="gramEnd"/>
      <w:r w:rsidRPr="00312F74">
        <w:rPr>
          <w:rFonts w:ascii="Arial" w:hAnsi="Arial" w:cs="Arial"/>
          <w:sz w:val="24"/>
          <w:szCs w:val="24"/>
        </w:rPr>
        <w:t>, стратегическая важность проекта для компании, заинтересованность компании в его реализации;</w:t>
      </w:r>
    </w:p>
    <w:p w14:paraId="3D93AF36" w14:textId="77777777" w:rsidR="005B25BF" w:rsidRPr="00312F74" w:rsidRDefault="005B25BF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материально-технической базы для выполнения разработки</w:t>
      </w:r>
      <w:r w:rsidR="00C62B12" w:rsidRPr="00312F74">
        <w:rPr>
          <w:rFonts w:ascii="Arial" w:hAnsi="Arial" w:cs="Arial"/>
          <w:sz w:val="24"/>
          <w:szCs w:val="24"/>
        </w:rPr>
        <w:t xml:space="preserve"> у Заявителя</w:t>
      </w:r>
      <w:r w:rsidRPr="00312F74">
        <w:rPr>
          <w:rFonts w:ascii="Arial" w:hAnsi="Arial" w:cs="Arial"/>
          <w:sz w:val="24"/>
          <w:szCs w:val="24"/>
        </w:rPr>
        <w:t>;</w:t>
      </w:r>
      <w:r w:rsidR="008D7883" w:rsidRPr="00312F74">
        <w:rPr>
          <w:rFonts w:ascii="Arial" w:hAnsi="Arial" w:cs="Arial"/>
          <w:sz w:val="24"/>
          <w:szCs w:val="24"/>
        </w:rPr>
        <w:t xml:space="preserve"> </w:t>
      </w:r>
    </w:p>
    <w:p w14:paraId="65B58B6C" w14:textId="77777777" w:rsidR="006319ED" w:rsidRPr="00312F74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>обоснованность графика и сроков мероприятий разработки нового продукта;</w:t>
      </w:r>
      <w:r w:rsidR="008D7883" w:rsidRPr="00312F74">
        <w:rPr>
          <w:rFonts w:ascii="Arial" w:hAnsi="Arial" w:cs="Arial"/>
          <w:sz w:val="24"/>
          <w:szCs w:val="24"/>
        </w:rPr>
        <w:t xml:space="preserve"> </w:t>
      </w:r>
    </w:p>
    <w:p w14:paraId="00B2A227" w14:textId="77777777" w:rsidR="006319ED" w:rsidRPr="00312F74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обоснованность бюджета на разработку нового продукта;</w:t>
      </w:r>
    </w:p>
    <w:p w14:paraId="301491BE" w14:textId="661C848B" w:rsidR="00334EC8" w:rsidRDefault="006319ED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необходимых для разработки компетенций, профессиональная репутация проектной команды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</w:t>
      </w:r>
      <w:r w:rsidR="006F7002">
        <w:rPr>
          <w:rFonts w:ascii="Arial" w:hAnsi="Arial" w:cs="Arial"/>
          <w:sz w:val="24"/>
          <w:szCs w:val="24"/>
        </w:rPr>
        <w:t>.</w:t>
      </w:r>
    </w:p>
    <w:p w14:paraId="7D5C5CBE" w14:textId="3134730A" w:rsidR="00B842EE" w:rsidRPr="00312F74" w:rsidRDefault="005C5FA1" w:rsidP="005C5FA1">
      <w:pPr>
        <w:shd w:val="clear" w:color="auto" w:fill="FFFFFF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840A26" w:rsidRPr="00312F74">
        <w:rPr>
          <w:rFonts w:ascii="Arial" w:hAnsi="Arial" w:cs="Arial"/>
          <w:sz w:val="24"/>
          <w:szCs w:val="24"/>
        </w:rPr>
        <w:t>Д</w:t>
      </w:r>
      <w:r w:rsidR="00B842EE" w:rsidRPr="00312F74">
        <w:rPr>
          <w:rFonts w:ascii="Arial" w:hAnsi="Arial" w:cs="Arial"/>
          <w:sz w:val="24"/>
          <w:szCs w:val="24"/>
        </w:rPr>
        <w:t xml:space="preserve">ля оценки соответствия проекта критерию 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>Финансово-экономическая эффективность и устойчивость проекта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</w:t>
      </w:r>
      <w:r w:rsidR="005D3770" w:rsidRPr="00312F74">
        <w:rPr>
          <w:rFonts w:ascii="Arial" w:hAnsi="Arial" w:cs="Arial"/>
          <w:sz w:val="24"/>
          <w:szCs w:val="24"/>
        </w:rPr>
        <w:t xml:space="preserve">финансовых ресурсов Заявителя </w:t>
      </w:r>
      <w:r w:rsidR="00B842EE" w:rsidRPr="00312F74">
        <w:rPr>
          <w:rFonts w:ascii="Arial" w:hAnsi="Arial" w:cs="Arial"/>
          <w:sz w:val="24"/>
          <w:szCs w:val="24"/>
        </w:rPr>
        <w:t>по следующим параметрам:</w:t>
      </w:r>
    </w:p>
    <w:p w14:paraId="5B5ECDFF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обоснованность и достаточность планируемых финансовых ресурсов для реализации проекта;</w:t>
      </w:r>
    </w:p>
    <w:p w14:paraId="5F119BE8" w14:textId="1CCD4780" w:rsidR="00476521" w:rsidRPr="00312F74" w:rsidRDefault="00476521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наличие в полном объеме необходимых финансовых ресурсов для реализации всего проекта с учетом суммы займа и обоснования объемов </w:t>
      </w:r>
      <w:r w:rsidR="00C1135C">
        <w:rPr>
          <w:rFonts w:ascii="Arial" w:hAnsi="Arial" w:cs="Arial"/>
          <w:sz w:val="24"/>
          <w:szCs w:val="24"/>
        </w:rPr>
        <w:t>финансиров</w:t>
      </w:r>
      <w:r w:rsidRPr="00312F74">
        <w:rPr>
          <w:rFonts w:ascii="Arial" w:hAnsi="Arial" w:cs="Arial"/>
          <w:sz w:val="24"/>
          <w:szCs w:val="24"/>
        </w:rPr>
        <w:t>ания со стороны третьих лиц;</w:t>
      </w:r>
    </w:p>
    <w:p w14:paraId="4196FF2E" w14:textId="59BD6748" w:rsidR="00B842EE" w:rsidRPr="00312F74" w:rsidRDefault="00476521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в полном объеме необходимых финансовых ресурсов, достаточных для обсл</w:t>
      </w:r>
      <w:r w:rsidR="00DF5D92">
        <w:rPr>
          <w:rFonts w:ascii="Arial" w:hAnsi="Arial" w:cs="Arial"/>
          <w:sz w:val="24"/>
          <w:szCs w:val="24"/>
        </w:rPr>
        <w:t xml:space="preserve">уживания и погашения займа ФРПТО </w:t>
      </w:r>
      <w:r w:rsidRPr="00312F74">
        <w:rPr>
          <w:rFonts w:ascii="Arial" w:hAnsi="Arial" w:cs="Arial"/>
          <w:sz w:val="24"/>
          <w:szCs w:val="24"/>
        </w:rPr>
        <w:t xml:space="preserve">Заявителем, в </w:t>
      </w:r>
      <w:proofErr w:type="spellStart"/>
      <w:r w:rsidRPr="00312F74">
        <w:rPr>
          <w:rFonts w:ascii="Arial" w:hAnsi="Arial" w:cs="Arial"/>
          <w:sz w:val="24"/>
          <w:szCs w:val="24"/>
        </w:rPr>
        <w:t>т.ч</w:t>
      </w:r>
      <w:proofErr w:type="spellEnd"/>
      <w:r w:rsidRPr="00312F74">
        <w:rPr>
          <w:rFonts w:ascii="Arial" w:hAnsi="Arial" w:cs="Arial"/>
          <w:sz w:val="24"/>
          <w:szCs w:val="24"/>
        </w:rPr>
        <w:t>. за счет денежных потоков, генерируемых проектом, либо подтверждена возм</w:t>
      </w:r>
      <w:r w:rsidR="00DF5D92">
        <w:rPr>
          <w:rFonts w:ascii="Arial" w:hAnsi="Arial" w:cs="Arial"/>
          <w:sz w:val="24"/>
          <w:szCs w:val="24"/>
        </w:rPr>
        <w:t xml:space="preserve">ожность обслуживания займа ФРПТО </w:t>
      </w:r>
      <w:r w:rsidRPr="00312F74">
        <w:rPr>
          <w:rFonts w:ascii="Arial" w:hAnsi="Arial" w:cs="Arial"/>
          <w:sz w:val="24"/>
          <w:szCs w:val="24"/>
        </w:rPr>
        <w:t>за счет денежных потоков от текущей деятельности Заявителя;</w:t>
      </w:r>
    </w:p>
    <w:p w14:paraId="58C850C4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сумма чистого дисконтированного денежного потока, генерируемого проектом (</w:t>
      </w:r>
      <w:proofErr w:type="spellStart"/>
      <w:r w:rsidRPr="00312F74">
        <w:rPr>
          <w:rFonts w:ascii="Arial" w:hAnsi="Arial" w:cs="Arial"/>
          <w:sz w:val="24"/>
          <w:szCs w:val="24"/>
        </w:rPr>
        <w:t>net</w:t>
      </w:r>
      <w:proofErr w:type="spellEnd"/>
      <w:r w:rsidRPr="00312F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F74">
        <w:rPr>
          <w:rFonts w:ascii="Arial" w:hAnsi="Arial" w:cs="Arial"/>
          <w:sz w:val="24"/>
          <w:szCs w:val="24"/>
        </w:rPr>
        <w:t>present</w:t>
      </w:r>
      <w:proofErr w:type="spellEnd"/>
      <w:r w:rsidRPr="00312F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F74">
        <w:rPr>
          <w:rFonts w:ascii="Arial" w:hAnsi="Arial" w:cs="Arial"/>
          <w:sz w:val="24"/>
          <w:szCs w:val="24"/>
        </w:rPr>
        <w:t>value</w:t>
      </w:r>
      <w:proofErr w:type="spellEnd"/>
      <w:r w:rsidRPr="00312F74">
        <w:rPr>
          <w:rFonts w:ascii="Arial" w:hAnsi="Arial" w:cs="Arial"/>
          <w:sz w:val="24"/>
          <w:szCs w:val="24"/>
        </w:rPr>
        <w:t>, NPV)</w:t>
      </w:r>
      <w:r w:rsidR="003D7BE1" w:rsidRPr="00312F74">
        <w:rPr>
          <w:rFonts w:ascii="Arial" w:hAnsi="Arial" w:cs="Arial"/>
          <w:sz w:val="24"/>
          <w:szCs w:val="24"/>
        </w:rPr>
        <w:t>,</w:t>
      </w:r>
      <w:r w:rsidRPr="00312F74">
        <w:rPr>
          <w:rFonts w:ascii="Arial" w:hAnsi="Arial" w:cs="Arial"/>
          <w:sz w:val="24"/>
          <w:szCs w:val="24"/>
        </w:rPr>
        <w:t xml:space="preserve"> положительна;</w:t>
      </w:r>
    </w:p>
    <w:p w14:paraId="17CF4CDE" w14:textId="77777777" w:rsidR="00B842EE" w:rsidRPr="00312F74" w:rsidRDefault="00B842EE" w:rsidP="005C5FA1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бизнес-план содержит необходимую информацию с обоснованными оценками параметров, критических для достижения целей проекта, </w:t>
      </w:r>
      <w:r w:rsidR="004A4823" w:rsidRPr="00312F74">
        <w:rPr>
          <w:rFonts w:ascii="Arial" w:hAnsi="Arial" w:cs="Arial"/>
          <w:sz w:val="24"/>
          <w:szCs w:val="24"/>
        </w:rPr>
        <w:t xml:space="preserve">и </w:t>
      </w:r>
      <w:r w:rsidRPr="00312F74">
        <w:rPr>
          <w:rFonts w:ascii="Arial" w:hAnsi="Arial" w:cs="Arial"/>
          <w:sz w:val="24"/>
          <w:szCs w:val="24"/>
        </w:rPr>
        <w:t>не с</w:t>
      </w:r>
      <w:r w:rsidR="00746C8A" w:rsidRPr="00312F74">
        <w:rPr>
          <w:rFonts w:ascii="Arial" w:hAnsi="Arial" w:cs="Arial"/>
          <w:sz w:val="24"/>
          <w:szCs w:val="24"/>
        </w:rPr>
        <w:t>одержит внутренних противоречий.</w:t>
      </w:r>
    </w:p>
    <w:p w14:paraId="06C49613" w14:textId="34568508" w:rsidR="008F18C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5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A402B2" w:rsidRPr="00312F74">
        <w:rPr>
          <w:rFonts w:ascii="Arial" w:hAnsi="Arial" w:cs="Arial"/>
          <w:sz w:val="24"/>
          <w:szCs w:val="24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Финансовая состоятельность </w:t>
      </w:r>
      <w:r w:rsidR="004331BA" w:rsidRPr="00312F74">
        <w:rPr>
          <w:rFonts w:ascii="Arial" w:hAnsi="Arial" w:cs="Arial"/>
          <w:sz w:val="24"/>
          <w:szCs w:val="24"/>
        </w:rPr>
        <w:t>Заявител</w:t>
      </w:r>
      <w:r w:rsidR="009656DC" w:rsidRPr="00312F74">
        <w:rPr>
          <w:rFonts w:ascii="Arial" w:hAnsi="Arial" w:cs="Arial"/>
          <w:sz w:val="24"/>
          <w:szCs w:val="24"/>
        </w:rPr>
        <w:t>я</w:t>
      </w:r>
      <w:r w:rsidR="00A402B2" w:rsidRPr="00312F74">
        <w:rPr>
          <w:rFonts w:ascii="Arial" w:hAnsi="Arial" w:cs="Arial"/>
          <w:sz w:val="24"/>
          <w:szCs w:val="24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по следующим параметрам:</w:t>
      </w:r>
      <w:r w:rsidR="008F18CE" w:rsidRPr="00312F74">
        <w:rPr>
          <w:rFonts w:ascii="Arial" w:hAnsi="Arial" w:cs="Arial"/>
          <w:sz w:val="24"/>
          <w:szCs w:val="24"/>
        </w:rPr>
        <w:t xml:space="preserve"> </w:t>
      </w:r>
      <w:r w:rsidR="00B842EE" w:rsidRPr="00312F74">
        <w:rPr>
          <w:rFonts w:ascii="Arial" w:hAnsi="Arial" w:cs="Arial"/>
          <w:sz w:val="24"/>
          <w:szCs w:val="24"/>
        </w:rPr>
        <w:t xml:space="preserve">текущее </w:t>
      </w:r>
      <w:r w:rsidR="008D7883" w:rsidRPr="00312F74">
        <w:rPr>
          <w:rFonts w:ascii="Arial" w:hAnsi="Arial" w:cs="Arial"/>
          <w:sz w:val="24"/>
          <w:szCs w:val="24"/>
        </w:rPr>
        <w:t xml:space="preserve">и прогнозируемое на срок займа </w:t>
      </w:r>
      <w:r w:rsidR="00B842EE" w:rsidRPr="00312F74">
        <w:rPr>
          <w:rFonts w:ascii="Arial" w:hAnsi="Arial" w:cs="Arial"/>
          <w:sz w:val="24"/>
          <w:szCs w:val="24"/>
        </w:rPr>
        <w:t xml:space="preserve">финансовое положение </w:t>
      </w:r>
      <w:r w:rsidR="009656DC" w:rsidRPr="00312F74">
        <w:rPr>
          <w:rFonts w:ascii="Arial" w:hAnsi="Arial" w:cs="Arial"/>
          <w:sz w:val="24"/>
          <w:szCs w:val="24"/>
        </w:rPr>
        <w:t>Заявителя</w:t>
      </w:r>
      <w:r w:rsidR="00B842EE" w:rsidRPr="00312F74">
        <w:rPr>
          <w:rFonts w:ascii="Arial" w:hAnsi="Arial" w:cs="Arial"/>
          <w:sz w:val="24"/>
          <w:szCs w:val="24"/>
        </w:rPr>
        <w:t xml:space="preserve"> устойчиво с точки зрения достаточности активов и денежных потоков</w:t>
      </w:r>
      <w:r w:rsidR="007126CF" w:rsidRPr="00312F74">
        <w:rPr>
          <w:rFonts w:ascii="Arial" w:hAnsi="Arial" w:cs="Arial"/>
          <w:sz w:val="24"/>
          <w:szCs w:val="24"/>
        </w:rPr>
        <w:t>, отсутствуют признаки банкротства, определяемые в соответствии с законодательством Российской Федерации</w:t>
      </w:r>
      <w:r w:rsidR="008F18CE" w:rsidRPr="00312F74">
        <w:rPr>
          <w:rFonts w:ascii="Arial" w:hAnsi="Arial" w:cs="Arial"/>
          <w:sz w:val="24"/>
          <w:szCs w:val="24"/>
        </w:rPr>
        <w:t>.</w:t>
      </w:r>
    </w:p>
    <w:p w14:paraId="3EBE1DEF" w14:textId="384DB882" w:rsidR="00133C60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6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133C60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"Обеспечение возврата займа" осуществляется </w:t>
      </w:r>
      <w:r w:rsidR="005A3CAA" w:rsidRPr="00312F74">
        <w:rPr>
          <w:rFonts w:ascii="Arial" w:hAnsi="Arial" w:cs="Arial"/>
          <w:sz w:val="24"/>
          <w:szCs w:val="24"/>
        </w:rPr>
        <w:t>экспертиза на</w:t>
      </w:r>
      <w:r w:rsidR="00133C60" w:rsidRPr="00312F74">
        <w:rPr>
          <w:rFonts w:ascii="Arial" w:hAnsi="Arial" w:cs="Arial"/>
          <w:sz w:val="24"/>
          <w:szCs w:val="24"/>
        </w:rPr>
        <w:t xml:space="preserve"> соответствие предоставленного Заявителем обеспечения возврата займа требованиям </w:t>
      </w:r>
      <w:r w:rsidR="00883BA8" w:rsidRPr="00883BA8">
        <w:rPr>
          <w:rFonts w:ascii="Arial" w:hAnsi="Arial" w:cs="Arial"/>
          <w:sz w:val="24"/>
          <w:szCs w:val="24"/>
        </w:rPr>
        <w:t>ФРПТО № СФТ-02</w:t>
      </w:r>
      <w:r w:rsidR="00133C60" w:rsidRPr="00312F74">
        <w:rPr>
          <w:rFonts w:ascii="Arial" w:hAnsi="Arial" w:cs="Arial"/>
          <w:sz w:val="24"/>
          <w:szCs w:val="24"/>
        </w:rPr>
        <w:t>, предъявляемым к качеству и достаточности обеспечения.</w:t>
      </w:r>
    </w:p>
    <w:p w14:paraId="1E8F3B29" w14:textId="1E94CA82" w:rsidR="00B842EE" w:rsidRPr="00312F74" w:rsidRDefault="005C5FA1" w:rsidP="005C5FA1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6F7002">
        <w:rPr>
          <w:rFonts w:ascii="Arial" w:hAnsi="Arial" w:cs="Arial"/>
          <w:sz w:val="24"/>
          <w:szCs w:val="24"/>
        </w:rPr>
        <w:t>7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842EE" w:rsidRPr="00312F74">
        <w:rPr>
          <w:rFonts w:ascii="Arial" w:hAnsi="Arial" w:cs="Arial"/>
          <w:sz w:val="24"/>
          <w:szCs w:val="24"/>
        </w:rPr>
        <w:t xml:space="preserve">Для оценки соответствия проекта критерию 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Юридическая состоятельность </w:t>
      </w:r>
      <w:r w:rsidR="009656DC" w:rsidRPr="00312F74">
        <w:rPr>
          <w:rFonts w:ascii="Arial" w:hAnsi="Arial" w:cs="Arial"/>
          <w:sz w:val="24"/>
          <w:szCs w:val="24"/>
        </w:rPr>
        <w:t>Заявителя</w:t>
      </w:r>
      <w:r w:rsidR="00B842EE" w:rsidRPr="00312F74">
        <w:rPr>
          <w:rFonts w:ascii="Arial" w:hAnsi="Arial" w:cs="Arial"/>
          <w:sz w:val="24"/>
          <w:szCs w:val="24"/>
        </w:rPr>
        <w:t xml:space="preserve">, </w:t>
      </w:r>
      <w:r w:rsidR="00D16992" w:rsidRPr="00312F74">
        <w:rPr>
          <w:rFonts w:ascii="Arial" w:hAnsi="Arial" w:cs="Arial"/>
          <w:sz w:val="24"/>
          <w:szCs w:val="24"/>
        </w:rPr>
        <w:t>лиц, предоставивш</w:t>
      </w:r>
      <w:r w:rsidR="00E31545" w:rsidRPr="00312F74">
        <w:rPr>
          <w:rFonts w:ascii="Arial" w:hAnsi="Arial" w:cs="Arial"/>
          <w:sz w:val="24"/>
          <w:szCs w:val="24"/>
        </w:rPr>
        <w:t>их</w:t>
      </w:r>
      <w:r w:rsidR="00D16992" w:rsidRPr="00312F74">
        <w:rPr>
          <w:rFonts w:ascii="Arial" w:hAnsi="Arial" w:cs="Arial"/>
          <w:sz w:val="24"/>
          <w:szCs w:val="24"/>
        </w:rPr>
        <w:t xml:space="preserve"> обеспечение</w:t>
      </w:r>
      <w:r w:rsidR="003032E4" w:rsidRPr="00312F74">
        <w:rPr>
          <w:rFonts w:ascii="Arial" w:hAnsi="Arial" w:cs="Arial"/>
          <w:sz w:val="24"/>
          <w:szCs w:val="24"/>
        </w:rPr>
        <w:t xml:space="preserve"> </w:t>
      </w:r>
      <w:r w:rsidR="00B842EE" w:rsidRPr="00312F74">
        <w:rPr>
          <w:rFonts w:ascii="Arial" w:hAnsi="Arial" w:cs="Arial"/>
          <w:sz w:val="24"/>
          <w:szCs w:val="24"/>
        </w:rPr>
        <w:t>и схемы реализации проекта</w:t>
      </w:r>
      <w:r w:rsidR="00A402B2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842EE" w:rsidRPr="00312F74">
        <w:rPr>
          <w:rFonts w:ascii="Arial" w:hAnsi="Arial" w:cs="Arial"/>
          <w:sz w:val="24"/>
          <w:szCs w:val="24"/>
        </w:rPr>
        <w:t xml:space="preserve"> осуществляется, в частности, экспертиза по следующим параметрам:</w:t>
      </w:r>
    </w:p>
    <w:p w14:paraId="77DD457E" w14:textId="77777777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учредительных документов </w:t>
      </w:r>
      <w:r w:rsidR="004331BA" w:rsidRPr="00312F74">
        <w:rPr>
          <w:rFonts w:ascii="Arial" w:hAnsi="Arial" w:cs="Arial"/>
          <w:sz w:val="24"/>
          <w:szCs w:val="24"/>
        </w:rPr>
        <w:t>Заявител</w:t>
      </w:r>
      <w:r w:rsidR="009656DC" w:rsidRPr="00312F74">
        <w:rPr>
          <w:rFonts w:ascii="Arial" w:hAnsi="Arial" w:cs="Arial"/>
          <w:sz w:val="24"/>
          <w:szCs w:val="24"/>
        </w:rPr>
        <w:t>я</w:t>
      </w:r>
      <w:r w:rsidR="00B51D22" w:rsidRPr="00312F74">
        <w:rPr>
          <w:rFonts w:ascii="Arial" w:hAnsi="Arial" w:cs="Arial"/>
          <w:sz w:val="24"/>
          <w:szCs w:val="24"/>
        </w:rPr>
        <w:t xml:space="preserve">, </w:t>
      </w:r>
      <w:r w:rsidR="008B25F4" w:rsidRPr="00312F74">
        <w:rPr>
          <w:rFonts w:ascii="Arial" w:hAnsi="Arial" w:cs="Arial"/>
          <w:sz w:val="24"/>
          <w:szCs w:val="24"/>
        </w:rPr>
        <w:t>лиц, предоставивш</w:t>
      </w:r>
      <w:r w:rsidR="00E31545" w:rsidRPr="00312F74">
        <w:rPr>
          <w:rFonts w:ascii="Arial" w:hAnsi="Arial" w:cs="Arial"/>
          <w:sz w:val="24"/>
          <w:szCs w:val="24"/>
        </w:rPr>
        <w:t xml:space="preserve">их </w:t>
      </w:r>
      <w:r w:rsidR="008B25F4" w:rsidRPr="00312F74">
        <w:rPr>
          <w:rFonts w:ascii="Arial" w:hAnsi="Arial" w:cs="Arial"/>
          <w:sz w:val="24"/>
          <w:szCs w:val="24"/>
        </w:rPr>
        <w:t xml:space="preserve">обеспечение, </w:t>
      </w:r>
      <w:r w:rsidRPr="00312F74">
        <w:rPr>
          <w:rFonts w:ascii="Arial" w:hAnsi="Arial" w:cs="Arial"/>
          <w:sz w:val="24"/>
          <w:szCs w:val="24"/>
        </w:rPr>
        <w:t>действующему законодательству;</w:t>
      </w:r>
    </w:p>
    <w:p w14:paraId="7EBFFC6A" w14:textId="52302745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схемы предполагаемых сделок по проекту действующему законодательству</w:t>
      </w:r>
      <w:r w:rsidR="00D532F9" w:rsidRPr="00312F74">
        <w:rPr>
          <w:rFonts w:ascii="Arial" w:hAnsi="Arial" w:cs="Arial"/>
          <w:sz w:val="24"/>
          <w:szCs w:val="24"/>
        </w:rPr>
        <w:t>, включая отсутствие расчетов</w:t>
      </w:r>
      <w:r w:rsidR="006E4D85" w:rsidRPr="00312F74">
        <w:rPr>
          <w:rFonts w:ascii="Arial" w:hAnsi="Arial" w:cs="Arial"/>
          <w:sz w:val="24"/>
          <w:szCs w:val="24"/>
        </w:rPr>
        <w:t xml:space="preserve">, проводимых с использованием </w:t>
      </w:r>
      <w:r w:rsidR="00B63A29" w:rsidRPr="00312F74">
        <w:rPr>
          <w:rFonts w:ascii="Arial" w:hAnsi="Arial" w:cs="Arial"/>
          <w:sz w:val="24"/>
          <w:szCs w:val="24"/>
        </w:rPr>
        <w:t xml:space="preserve">средств </w:t>
      </w:r>
      <w:r w:rsidR="006E4D85" w:rsidRPr="00312F74">
        <w:rPr>
          <w:rFonts w:ascii="Arial" w:hAnsi="Arial" w:cs="Arial"/>
          <w:sz w:val="24"/>
          <w:szCs w:val="24"/>
        </w:rPr>
        <w:t xml:space="preserve">целевого финансирования </w:t>
      </w:r>
      <w:r w:rsidR="005C006A" w:rsidRPr="005C006A">
        <w:rPr>
          <w:rFonts w:ascii="Arial" w:eastAsia="Arial" w:hAnsi="Arial" w:cs="Arial"/>
          <w:sz w:val="24"/>
          <w:lang w:eastAsia="ru-RU" w:bidi="ru-RU"/>
        </w:rPr>
        <w:t>ФРПТО</w:t>
      </w:r>
      <w:r w:rsidR="00B63A29" w:rsidRPr="00312F74">
        <w:rPr>
          <w:rFonts w:ascii="Arial" w:hAnsi="Arial" w:cs="Arial"/>
          <w:sz w:val="24"/>
          <w:szCs w:val="24"/>
        </w:rPr>
        <w:t>,</w:t>
      </w:r>
      <w:r w:rsidR="00D532F9" w:rsidRPr="00312F74">
        <w:rPr>
          <w:rFonts w:ascii="Arial" w:hAnsi="Arial" w:cs="Arial"/>
          <w:sz w:val="24"/>
          <w:szCs w:val="24"/>
        </w:rPr>
        <w:t xml:space="preserve"> через кондуитные компании, зарегистрированны</w:t>
      </w:r>
      <w:r w:rsidR="00AC5CA1" w:rsidRPr="00312F74">
        <w:rPr>
          <w:rFonts w:ascii="Arial" w:hAnsi="Arial" w:cs="Arial"/>
          <w:sz w:val="24"/>
          <w:szCs w:val="24"/>
        </w:rPr>
        <w:t>е</w:t>
      </w:r>
      <w:r w:rsidR="00D532F9" w:rsidRPr="00312F74">
        <w:rPr>
          <w:rFonts w:ascii="Arial" w:hAnsi="Arial" w:cs="Arial"/>
          <w:sz w:val="24"/>
          <w:szCs w:val="24"/>
        </w:rPr>
        <w:t xml:space="preserve"> в низконалоговых юрисдикциях</w:t>
      </w:r>
      <w:r w:rsidR="00B63A29" w:rsidRPr="00312F74">
        <w:rPr>
          <w:rFonts w:ascii="Arial" w:hAnsi="Arial" w:cs="Arial"/>
          <w:sz w:val="24"/>
          <w:szCs w:val="24"/>
        </w:rPr>
        <w:t>,</w:t>
      </w:r>
      <w:r w:rsidR="00AC5CA1" w:rsidRPr="00312F74">
        <w:rPr>
          <w:rFonts w:ascii="Arial" w:hAnsi="Arial" w:cs="Arial"/>
          <w:sz w:val="24"/>
          <w:szCs w:val="24"/>
        </w:rPr>
        <w:t xml:space="preserve"> или с целью перечисления средств </w:t>
      </w:r>
      <w:r w:rsidR="006B642D" w:rsidRPr="00312F74">
        <w:rPr>
          <w:rFonts w:ascii="Arial" w:hAnsi="Arial" w:cs="Arial"/>
          <w:sz w:val="24"/>
          <w:szCs w:val="24"/>
        </w:rPr>
        <w:t xml:space="preserve">займа </w:t>
      </w:r>
      <w:proofErr w:type="spellStart"/>
      <w:r w:rsidR="004B638F" w:rsidRPr="00312F74">
        <w:rPr>
          <w:rFonts w:ascii="Arial" w:hAnsi="Arial" w:cs="Arial"/>
          <w:sz w:val="24"/>
          <w:szCs w:val="24"/>
        </w:rPr>
        <w:t>бенефициарным</w:t>
      </w:r>
      <w:proofErr w:type="spellEnd"/>
      <w:r w:rsidR="004B638F" w:rsidRPr="00312F74">
        <w:rPr>
          <w:rFonts w:ascii="Arial" w:hAnsi="Arial" w:cs="Arial"/>
          <w:sz w:val="24"/>
          <w:szCs w:val="24"/>
        </w:rPr>
        <w:t xml:space="preserve"> владельцам</w:t>
      </w:r>
      <w:r w:rsidRPr="00312F74">
        <w:rPr>
          <w:rFonts w:ascii="Arial" w:hAnsi="Arial" w:cs="Arial"/>
          <w:sz w:val="24"/>
          <w:szCs w:val="24"/>
        </w:rPr>
        <w:t>;</w:t>
      </w:r>
    </w:p>
    <w:p w14:paraId="26436246" w14:textId="77777777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прозрачность состава участников</w:t>
      </w:r>
      <w:r w:rsidR="008B25F4" w:rsidRPr="00312F74">
        <w:rPr>
          <w:rFonts w:ascii="Arial" w:hAnsi="Arial" w:cs="Arial"/>
          <w:sz w:val="24"/>
          <w:szCs w:val="24"/>
        </w:rPr>
        <w:t xml:space="preserve"> </w:t>
      </w:r>
      <w:r w:rsidR="00D532F9" w:rsidRPr="00312F74">
        <w:rPr>
          <w:rFonts w:ascii="Arial" w:hAnsi="Arial" w:cs="Arial"/>
          <w:sz w:val="24"/>
          <w:szCs w:val="24"/>
        </w:rPr>
        <w:t>(акционеров)</w:t>
      </w:r>
      <w:r w:rsidR="006319ED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>/</w:t>
      </w:r>
      <w:r w:rsidR="006319ED" w:rsidRPr="00312F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F74">
        <w:rPr>
          <w:rFonts w:ascii="Arial" w:hAnsi="Arial" w:cs="Arial"/>
          <w:sz w:val="24"/>
          <w:szCs w:val="24"/>
        </w:rPr>
        <w:t>бенефициар</w:t>
      </w:r>
      <w:r w:rsidR="004B638F" w:rsidRPr="00312F74">
        <w:rPr>
          <w:rFonts w:ascii="Arial" w:hAnsi="Arial" w:cs="Arial"/>
          <w:sz w:val="24"/>
          <w:szCs w:val="24"/>
        </w:rPr>
        <w:t>ных</w:t>
      </w:r>
      <w:proofErr w:type="spellEnd"/>
      <w:r w:rsidR="004B638F" w:rsidRPr="00312F74">
        <w:rPr>
          <w:rFonts w:ascii="Arial" w:hAnsi="Arial" w:cs="Arial"/>
          <w:sz w:val="24"/>
          <w:szCs w:val="24"/>
        </w:rPr>
        <w:t xml:space="preserve"> владельцев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Заявителя, лиц, предоставивших обеспечение</w:t>
      </w:r>
      <w:r w:rsidRPr="00312F74">
        <w:rPr>
          <w:rFonts w:ascii="Arial" w:hAnsi="Arial" w:cs="Arial"/>
          <w:sz w:val="24"/>
          <w:szCs w:val="24"/>
        </w:rPr>
        <w:t>;</w:t>
      </w:r>
    </w:p>
    <w:p w14:paraId="021DE356" w14:textId="611CA093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</w:t>
      </w:r>
      <w:r w:rsidR="008F18CE" w:rsidRPr="00312F74">
        <w:rPr>
          <w:rFonts w:ascii="Arial" w:hAnsi="Arial" w:cs="Arial"/>
          <w:sz w:val="24"/>
          <w:szCs w:val="24"/>
        </w:rPr>
        <w:t xml:space="preserve"> (</w:t>
      </w:r>
      <w:r w:rsidR="005A3CAA" w:rsidRPr="00312F74">
        <w:rPr>
          <w:rFonts w:ascii="Arial" w:hAnsi="Arial" w:cs="Arial"/>
          <w:sz w:val="24"/>
          <w:szCs w:val="24"/>
        </w:rPr>
        <w:t>включая разбирательства</w:t>
      </w:r>
      <w:r w:rsidR="008F18CE" w:rsidRPr="00312F74">
        <w:rPr>
          <w:rFonts w:ascii="Arial" w:hAnsi="Arial" w:cs="Arial"/>
          <w:sz w:val="24"/>
          <w:szCs w:val="24"/>
        </w:rPr>
        <w:t xml:space="preserve"> с кредитными организациями или институтами развития)</w:t>
      </w:r>
      <w:r w:rsidR="0013760F" w:rsidRPr="00312F74">
        <w:rPr>
          <w:rFonts w:ascii="Arial" w:hAnsi="Arial" w:cs="Arial"/>
          <w:sz w:val="24"/>
          <w:szCs w:val="24"/>
        </w:rPr>
        <w:t>,</w:t>
      </w:r>
      <w:r w:rsidRPr="00312F74">
        <w:rPr>
          <w:rFonts w:ascii="Arial" w:hAnsi="Arial" w:cs="Arial"/>
          <w:sz w:val="24"/>
          <w:szCs w:val="24"/>
        </w:rPr>
        <w:t xml:space="preserve"> или в объеме, превышающем 10% от стоимости</w:t>
      </w:r>
      <w:r w:rsidR="0013760F" w:rsidRPr="00312F74">
        <w:rPr>
          <w:rFonts w:ascii="Arial" w:hAnsi="Arial" w:cs="Arial"/>
          <w:sz w:val="24"/>
          <w:szCs w:val="24"/>
        </w:rPr>
        <w:t xml:space="preserve"> балансовых</w:t>
      </w:r>
      <w:r w:rsidRPr="00312F74">
        <w:rPr>
          <w:rFonts w:ascii="Arial" w:hAnsi="Arial" w:cs="Arial"/>
          <w:sz w:val="24"/>
          <w:szCs w:val="24"/>
        </w:rPr>
        <w:t xml:space="preserve"> активов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 / лиц, предоставивших обеспечение</w:t>
      </w:r>
      <w:r w:rsidRPr="00312F74">
        <w:rPr>
          <w:rFonts w:ascii="Arial" w:hAnsi="Arial" w:cs="Arial"/>
          <w:sz w:val="24"/>
          <w:szCs w:val="24"/>
        </w:rPr>
        <w:t>;</w:t>
      </w:r>
    </w:p>
    <w:p w14:paraId="4FA70DCB" w14:textId="77777777" w:rsidR="00B842EE" w:rsidRPr="00312F74" w:rsidRDefault="00B842EE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отсутствие процедуры банкротства, </w:t>
      </w:r>
      <w:r w:rsidR="0013760F" w:rsidRPr="00312F74">
        <w:rPr>
          <w:rFonts w:ascii="Arial" w:hAnsi="Arial" w:cs="Arial"/>
          <w:sz w:val="24"/>
          <w:szCs w:val="24"/>
        </w:rPr>
        <w:t xml:space="preserve">ликвидации, </w:t>
      </w:r>
      <w:r w:rsidRPr="00312F74">
        <w:rPr>
          <w:rFonts w:ascii="Arial" w:hAnsi="Arial" w:cs="Arial"/>
          <w:sz w:val="24"/>
          <w:szCs w:val="24"/>
        </w:rPr>
        <w:t>реорганизации</w:t>
      </w:r>
      <w:r w:rsidR="00B63A29" w:rsidRPr="00312F74">
        <w:rPr>
          <w:rFonts w:ascii="Arial" w:hAnsi="Arial" w:cs="Arial"/>
          <w:sz w:val="24"/>
          <w:szCs w:val="24"/>
        </w:rPr>
        <w:t xml:space="preserve"> (за </w:t>
      </w:r>
      <w:r w:rsidR="00B63A29" w:rsidRPr="00312F74">
        <w:rPr>
          <w:rFonts w:ascii="Arial" w:hAnsi="Arial" w:cs="Arial"/>
          <w:sz w:val="24"/>
          <w:szCs w:val="24"/>
        </w:rPr>
        <w:lastRenderedPageBreak/>
        <w:t xml:space="preserve">исключением реорганизации в форме </w:t>
      </w:r>
      <w:r w:rsidR="00E30978" w:rsidRPr="00312F74">
        <w:rPr>
          <w:rFonts w:ascii="Arial" w:hAnsi="Arial" w:cs="Arial"/>
          <w:sz w:val="24"/>
          <w:szCs w:val="24"/>
        </w:rPr>
        <w:t xml:space="preserve">преобразования, </w:t>
      </w:r>
      <w:r w:rsidR="00B63A29" w:rsidRPr="00312F74">
        <w:rPr>
          <w:rFonts w:ascii="Arial" w:hAnsi="Arial" w:cs="Arial"/>
          <w:sz w:val="24"/>
          <w:szCs w:val="24"/>
        </w:rPr>
        <w:t>присоединения, слияния)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Заявителя, лиц, предоставивших обеспечение</w:t>
      </w:r>
      <w:r w:rsidR="009C17AD" w:rsidRPr="00312F74">
        <w:rPr>
          <w:rFonts w:ascii="Arial" w:hAnsi="Arial" w:cs="Arial"/>
          <w:sz w:val="24"/>
          <w:szCs w:val="24"/>
        </w:rPr>
        <w:t xml:space="preserve"> </w:t>
      </w:r>
      <w:r w:rsidR="009C17AD" w:rsidRPr="00CC322E">
        <w:rPr>
          <w:rFonts w:ascii="Arial" w:hAnsi="Arial" w:cs="Arial"/>
          <w:sz w:val="24"/>
          <w:szCs w:val="24"/>
        </w:rPr>
        <w:t>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</w:t>
      </w:r>
      <w:r w:rsidR="008B25F4" w:rsidRPr="00CC322E">
        <w:rPr>
          <w:rFonts w:ascii="Arial" w:hAnsi="Arial" w:cs="Arial"/>
          <w:sz w:val="24"/>
          <w:szCs w:val="24"/>
        </w:rPr>
        <w:t>;</w:t>
      </w:r>
    </w:p>
    <w:p w14:paraId="56C8FD63" w14:textId="77777777" w:rsidR="008B25F4" w:rsidRPr="00312F74" w:rsidRDefault="008B25F4" w:rsidP="005C5FA1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полномочий представителей сторон к совершению предполагаемой сделки</w:t>
      </w:r>
      <w:r w:rsidR="00E31545" w:rsidRPr="00312F74">
        <w:rPr>
          <w:rFonts w:ascii="Arial" w:hAnsi="Arial" w:cs="Arial"/>
          <w:sz w:val="24"/>
          <w:szCs w:val="24"/>
        </w:rPr>
        <w:t xml:space="preserve"> Заявителя, лиц, предоставивших обеспечение</w:t>
      </w:r>
      <w:r w:rsidRPr="00312F74">
        <w:rPr>
          <w:rFonts w:ascii="Arial" w:hAnsi="Arial" w:cs="Arial"/>
          <w:sz w:val="24"/>
          <w:szCs w:val="24"/>
        </w:rPr>
        <w:t>.</w:t>
      </w:r>
    </w:p>
    <w:p w14:paraId="77ADAB3C" w14:textId="266F45C3" w:rsidR="003032E4" w:rsidRPr="00312F74" w:rsidRDefault="0099118C" w:rsidP="003032E4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985076">
        <w:rPr>
          <w:rFonts w:ascii="Arial" w:hAnsi="Arial" w:cs="Arial"/>
          <w:sz w:val="24"/>
          <w:szCs w:val="24"/>
        </w:rPr>
        <w:t>8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3032E4" w:rsidRPr="00312F74">
        <w:rPr>
          <w:rFonts w:ascii="Arial" w:hAnsi="Arial" w:cs="Arial"/>
          <w:sz w:val="24"/>
          <w:szCs w:val="24"/>
        </w:rPr>
        <w:t xml:space="preserve">В случае привлечения для реализации </w:t>
      </w:r>
      <w:r w:rsidR="002A0D25" w:rsidRPr="00312F74">
        <w:rPr>
          <w:rFonts w:ascii="Arial" w:hAnsi="Arial" w:cs="Arial"/>
          <w:sz w:val="24"/>
          <w:szCs w:val="24"/>
        </w:rPr>
        <w:t>п</w:t>
      </w:r>
      <w:r w:rsidR="003032E4" w:rsidRPr="00312F74">
        <w:rPr>
          <w:rFonts w:ascii="Arial" w:hAnsi="Arial" w:cs="Arial"/>
          <w:sz w:val="24"/>
          <w:szCs w:val="24"/>
        </w:rPr>
        <w:t>роекта ключевого исполнителя</w:t>
      </w:r>
      <w:r w:rsidR="000636F3">
        <w:rPr>
          <w:rFonts w:ascii="Arial" w:hAnsi="Arial" w:cs="Arial"/>
          <w:sz w:val="24"/>
          <w:szCs w:val="24"/>
        </w:rPr>
        <w:t>,</w:t>
      </w:r>
      <w:r w:rsidR="003032E4" w:rsidRPr="00312F74">
        <w:rPr>
          <w:rFonts w:ascii="Arial" w:hAnsi="Arial" w:cs="Arial"/>
          <w:sz w:val="24"/>
          <w:szCs w:val="24"/>
        </w:rPr>
        <w:t xml:space="preserve"> </w:t>
      </w:r>
      <w:r w:rsidR="0058305C" w:rsidRPr="0058305C">
        <w:rPr>
          <w:rFonts w:ascii="Arial" w:hAnsi="Arial" w:cs="Arial"/>
          <w:sz w:val="24"/>
          <w:szCs w:val="24"/>
        </w:rPr>
        <w:t xml:space="preserve">ФРПТО </w:t>
      </w:r>
      <w:r w:rsidR="0058305C">
        <w:rPr>
          <w:rFonts w:ascii="Arial" w:hAnsi="Arial" w:cs="Arial"/>
          <w:sz w:val="24"/>
          <w:szCs w:val="24"/>
        </w:rPr>
        <w:t>осуществляю</w:t>
      </w:r>
      <w:r w:rsidR="003032E4" w:rsidRPr="00312F74">
        <w:rPr>
          <w:rFonts w:ascii="Arial" w:hAnsi="Arial" w:cs="Arial"/>
          <w:sz w:val="24"/>
          <w:szCs w:val="24"/>
        </w:rPr>
        <w:t xml:space="preserve">т </w:t>
      </w:r>
      <w:r w:rsidR="002A0D25" w:rsidRPr="00312F74">
        <w:rPr>
          <w:rFonts w:ascii="Arial" w:hAnsi="Arial" w:cs="Arial"/>
          <w:sz w:val="24"/>
          <w:szCs w:val="24"/>
        </w:rPr>
        <w:t>оценку соответствия такого лица</w:t>
      </w:r>
      <w:r w:rsidR="003032E4" w:rsidRPr="00312F74">
        <w:rPr>
          <w:rFonts w:ascii="Arial" w:hAnsi="Arial" w:cs="Arial"/>
          <w:sz w:val="24"/>
          <w:szCs w:val="24"/>
        </w:rPr>
        <w:t xml:space="preserve"> </w:t>
      </w:r>
      <w:r w:rsidR="002A0D25" w:rsidRPr="00312F74">
        <w:rPr>
          <w:rFonts w:ascii="Arial" w:hAnsi="Arial" w:cs="Arial"/>
          <w:sz w:val="24"/>
          <w:szCs w:val="24"/>
        </w:rPr>
        <w:t>требованиям настоящего Стандарта к ключевому исполнителю.</w:t>
      </w:r>
    </w:p>
    <w:p w14:paraId="5C8F08B1" w14:textId="710C38D0" w:rsidR="003032E4" w:rsidRPr="00312F74" w:rsidRDefault="003032E4" w:rsidP="003032E4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Для оценки </w:t>
      </w:r>
      <w:r w:rsidR="00685351">
        <w:rPr>
          <w:rFonts w:ascii="Arial" w:hAnsi="Arial" w:cs="Arial"/>
          <w:sz w:val="24"/>
          <w:szCs w:val="24"/>
        </w:rPr>
        <w:t>п</w:t>
      </w:r>
      <w:r w:rsidRPr="00312F74">
        <w:rPr>
          <w:rFonts w:ascii="Arial" w:hAnsi="Arial" w:cs="Arial"/>
          <w:sz w:val="24"/>
          <w:szCs w:val="24"/>
        </w:rPr>
        <w:t>роизводственн</w:t>
      </w:r>
      <w:r w:rsidR="00685351">
        <w:rPr>
          <w:rFonts w:ascii="Arial" w:hAnsi="Arial" w:cs="Arial"/>
          <w:sz w:val="24"/>
          <w:szCs w:val="24"/>
        </w:rPr>
        <w:t>ой</w:t>
      </w:r>
      <w:r w:rsidRPr="00312F74">
        <w:rPr>
          <w:rFonts w:ascii="Arial" w:hAnsi="Arial" w:cs="Arial"/>
          <w:sz w:val="24"/>
          <w:szCs w:val="24"/>
        </w:rPr>
        <w:t xml:space="preserve"> обоснованност</w:t>
      </w:r>
      <w:r w:rsidR="00685351">
        <w:rPr>
          <w:rFonts w:ascii="Arial" w:hAnsi="Arial" w:cs="Arial"/>
          <w:sz w:val="24"/>
          <w:szCs w:val="24"/>
        </w:rPr>
        <w:t>и</w:t>
      </w:r>
      <w:r w:rsidRPr="00312F74">
        <w:rPr>
          <w:rFonts w:ascii="Arial" w:hAnsi="Arial" w:cs="Arial"/>
          <w:sz w:val="24"/>
          <w:szCs w:val="24"/>
        </w:rPr>
        <w:t xml:space="preserve"> привлечения ключевого исполнителя осуществляется, в частности, экспертиза по следующим параметрам:</w:t>
      </w:r>
    </w:p>
    <w:p w14:paraId="11113982" w14:textId="77777777" w:rsidR="003032E4" w:rsidRPr="00312F74" w:rsidRDefault="003032E4" w:rsidP="003032E4">
      <w:pPr>
        <w:pStyle w:val="a4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выполняемых работ по проекту основной деятельности компании;</w:t>
      </w:r>
    </w:p>
    <w:p w14:paraId="5CD7E5CD" w14:textId="77777777" w:rsidR="003032E4" w:rsidRPr="00312F74" w:rsidRDefault="003032E4" w:rsidP="003032E4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обоснованность бюджета;</w:t>
      </w:r>
    </w:p>
    <w:p w14:paraId="6197BE71" w14:textId="77777777" w:rsidR="003032E4" w:rsidRPr="00312F74" w:rsidRDefault="003032E4" w:rsidP="003032E4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необходимых для разработки компетенций, профессиональная репутация ключевого исполнителя.</w:t>
      </w:r>
    </w:p>
    <w:p w14:paraId="1571CE25" w14:textId="4CA5C235" w:rsidR="0099118C" w:rsidRPr="00312F74" w:rsidRDefault="0099118C" w:rsidP="003032E4">
      <w:pPr>
        <w:pStyle w:val="afb"/>
        <w:tabs>
          <w:tab w:val="left" w:pos="1134"/>
        </w:tabs>
        <w:spacing w:before="120" w:line="240" w:lineRule="auto"/>
        <w:contextualSpacing/>
        <w:rPr>
          <w:rFonts w:ascii="Arial" w:eastAsiaTheme="minorEastAsia" w:hAnsi="Arial" w:cs="Arial"/>
        </w:rPr>
      </w:pPr>
      <w:r w:rsidRPr="00312F74">
        <w:rPr>
          <w:rFonts w:ascii="Arial" w:hAnsi="Arial" w:cs="Arial"/>
        </w:rPr>
        <w:t xml:space="preserve">Для оценки </w:t>
      </w:r>
      <w:r w:rsidR="00685351">
        <w:rPr>
          <w:rFonts w:ascii="Arial" w:hAnsi="Arial" w:cs="Arial"/>
        </w:rPr>
        <w:t>ю</w:t>
      </w:r>
      <w:r w:rsidRPr="00312F74">
        <w:rPr>
          <w:rFonts w:ascii="Arial" w:hAnsi="Arial" w:cs="Arial"/>
        </w:rPr>
        <w:t>ридическ</w:t>
      </w:r>
      <w:r w:rsidR="00685351">
        <w:rPr>
          <w:rFonts w:ascii="Arial" w:hAnsi="Arial" w:cs="Arial"/>
        </w:rPr>
        <w:t>ой</w:t>
      </w:r>
      <w:r w:rsidRPr="00312F74">
        <w:rPr>
          <w:rFonts w:ascii="Arial" w:hAnsi="Arial" w:cs="Arial"/>
        </w:rPr>
        <w:t xml:space="preserve"> состоятельност</w:t>
      </w:r>
      <w:r w:rsidR="00685351">
        <w:rPr>
          <w:rFonts w:ascii="Arial" w:hAnsi="Arial" w:cs="Arial"/>
        </w:rPr>
        <w:t>и</w:t>
      </w:r>
      <w:r w:rsidRPr="00312F74">
        <w:rPr>
          <w:rFonts w:ascii="Arial" w:hAnsi="Arial" w:cs="Arial"/>
        </w:rPr>
        <w:t xml:space="preserve"> ключевого исполнителя</w:t>
      </w:r>
      <w:r w:rsidRPr="00312F74">
        <w:rPr>
          <w:rFonts w:ascii="Arial" w:eastAsiaTheme="minorEastAsia" w:hAnsi="Arial" w:cs="Arial"/>
        </w:rPr>
        <w:t xml:space="preserve"> </w:t>
      </w:r>
      <w:r w:rsidRPr="00312F74">
        <w:rPr>
          <w:rFonts w:ascii="Arial" w:hAnsi="Arial" w:cs="Arial"/>
        </w:rPr>
        <w:t>осуществляется, в частности, экспертиза по следующим параметрам:</w:t>
      </w:r>
    </w:p>
    <w:p w14:paraId="49FE13CB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14:paraId="334A2EFC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прозрачность состава участников (акционеров) / </w:t>
      </w:r>
      <w:proofErr w:type="spellStart"/>
      <w:r w:rsidRPr="00312F74">
        <w:rPr>
          <w:rFonts w:ascii="Arial" w:hAnsi="Arial" w:cs="Arial"/>
          <w:sz w:val="24"/>
          <w:szCs w:val="24"/>
        </w:rPr>
        <w:t>бенефициарных</w:t>
      </w:r>
      <w:proofErr w:type="spellEnd"/>
      <w:r w:rsidRPr="00312F74">
        <w:rPr>
          <w:rFonts w:ascii="Arial" w:hAnsi="Arial" w:cs="Arial"/>
          <w:sz w:val="24"/>
          <w:szCs w:val="24"/>
        </w:rPr>
        <w:t xml:space="preserve"> владельцев ключевого исполнителя;</w:t>
      </w:r>
    </w:p>
    <w:p w14:paraId="3FF94407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14:paraId="58B38926" w14:textId="77777777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отсутствие процедуры банкротства, ликвидации</w:t>
      </w:r>
      <w:r w:rsidR="002A0D25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>ключевого исполнителя;</w:t>
      </w:r>
    </w:p>
    <w:p w14:paraId="7AA15104" w14:textId="18B729AF" w:rsidR="0099118C" w:rsidRPr="00312F74" w:rsidRDefault="0099118C" w:rsidP="0099118C">
      <w:pPr>
        <w:pStyle w:val="a4"/>
        <w:widowControl w:val="0"/>
        <w:numPr>
          <w:ilvl w:val="0"/>
          <w:numId w:val="3"/>
        </w:numPr>
        <w:tabs>
          <w:tab w:val="num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соответствие схемы предполагаемых сделок </w:t>
      </w:r>
      <w:r w:rsidRPr="00CC451F">
        <w:rPr>
          <w:rFonts w:ascii="Arial" w:hAnsi="Arial" w:cs="Arial"/>
          <w:sz w:val="24"/>
          <w:szCs w:val="24"/>
        </w:rPr>
        <w:t xml:space="preserve">с Заявителем по проекту действующему законодательству, включая отсутствие расчетов, проводимых с использованием средств целевого финансирования </w:t>
      </w:r>
      <w:r w:rsidR="00B75074" w:rsidRPr="00B75074">
        <w:rPr>
          <w:rFonts w:ascii="Arial" w:eastAsia="Arial" w:hAnsi="Arial" w:cs="Arial"/>
          <w:sz w:val="24"/>
          <w:lang w:eastAsia="ru-RU" w:bidi="ru-RU"/>
        </w:rPr>
        <w:t>ФРПТО</w:t>
      </w:r>
      <w:r w:rsidR="00B75074">
        <w:rPr>
          <w:rFonts w:ascii="Arial" w:eastAsia="Arial" w:hAnsi="Arial" w:cs="Arial"/>
          <w:sz w:val="24"/>
          <w:lang w:eastAsia="ru-RU" w:bidi="ru-RU"/>
        </w:rPr>
        <w:t>,</w:t>
      </w:r>
      <w:r w:rsidRPr="00312F74">
        <w:rPr>
          <w:rFonts w:ascii="Arial" w:hAnsi="Arial" w:cs="Arial"/>
          <w:sz w:val="24"/>
          <w:szCs w:val="24"/>
        </w:rPr>
        <w:t xml:space="preserve">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 w:rsidRPr="00312F74">
        <w:rPr>
          <w:rFonts w:ascii="Arial" w:hAnsi="Arial" w:cs="Arial"/>
          <w:sz w:val="24"/>
          <w:szCs w:val="24"/>
        </w:rPr>
        <w:t>бенефициарным</w:t>
      </w:r>
      <w:proofErr w:type="spellEnd"/>
      <w:r w:rsidRPr="00312F74">
        <w:rPr>
          <w:rFonts w:ascii="Arial" w:hAnsi="Arial" w:cs="Arial"/>
          <w:sz w:val="24"/>
          <w:szCs w:val="24"/>
        </w:rPr>
        <w:t xml:space="preserve"> владельцам.</w:t>
      </w:r>
    </w:p>
    <w:p w14:paraId="19ADFAF8" w14:textId="0105D9F7" w:rsidR="0025183E" w:rsidRPr="00312F74" w:rsidRDefault="0099118C" w:rsidP="0025183E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</w:t>
      </w:r>
      <w:r w:rsidR="00985076">
        <w:rPr>
          <w:rFonts w:ascii="Arial" w:hAnsi="Arial" w:cs="Arial"/>
          <w:sz w:val="24"/>
          <w:szCs w:val="24"/>
        </w:rPr>
        <w:t>9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25183E" w:rsidRPr="00312F74">
        <w:rPr>
          <w:rFonts w:ascii="Arial" w:hAnsi="Arial" w:cs="Arial"/>
          <w:sz w:val="24"/>
          <w:szCs w:val="24"/>
        </w:rPr>
        <w:t xml:space="preserve">Для целей настоящего стандарта идентификация </w:t>
      </w:r>
      <w:proofErr w:type="spellStart"/>
      <w:r w:rsidR="0025183E" w:rsidRPr="00312F74">
        <w:rPr>
          <w:rFonts w:ascii="Arial" w:hAnsi="Arial" w:cs="Arial"/>
          <w:sz w:val="24"/>
          <w:szCs w:val="24"/>
        </w:rPr>
        <w:t>бенефициарных</w:t>
      </w:r>
      <w:proofErr w:type="spellEnd"/>
      <w:r w:rsidR="0025183E" w:rsidRPr="00312F74">
        <w:rPr>
          <w:rFonts w:ascii="Arial" w:hAnsi="Arial" w:cs="Arial"/>
          <w:sz w:val="24"/>
          <w:szCs w:val="24"/>
        </w:rPr>
        <w:t xml:space="preserve"> владельцев не </w:t>
      </w:r>
      <w:r w:rsidR="005A3CAA" w:rsidRPr="00312F74">
        <w:rPr>
          <w:rFonts w:ascii="Arial" w:hAnsi="Arial" w:cs="Arial"/>
          <w:sz w:val="24"/>
          <w:szCs w:val="24"/>
        </w:rPr>
        <w:t>проводится в</w:t>
      </w:r>
      <w:r w:rsidR="0025183E" w:rsidRPr="00312F74">
        <w:rPr>
          <w:rFonts w:ascii="Arial" w:hAnsi="Arial" w:cs="Arial"/>
          <w:sz w:val="24"/>
          <w:szCs w:val="24"/>
        </w:rPr>
        <w:t xml:space="preserve"> отношении лиц, являющихся:</w:t>
      </w:r>
    </w:p>
    <w:p w14:paraId="4281C0F4" w14:textId="77777777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14:paraId="06D427B6" w14:textId="77777777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14:paraId="14042725" w14:textId="4942EBDB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дочерними </w:t>
      </w:r>
      <w:r w:rsidR="00CC322E">
        <w:rPr>
          <w:rFonts w:ascii="Arial" w:hAnsi="Arial" w:cs="Arial"/>
          <w:sz w:val="24"/>
          <w:szCs w:val="24"/>
        </w:rPr>
        <w:t xml:space="preserve">или контролируемыми </w:t>
      </w:r>
      <w:r w:rsidR="00CC322E" w:rsidRPr="00312F74">
        <w:rPr>
          <w:rFonts w:ascii="Arial" w:hAnsi="Arial" w:cs="Arial"/>
          <w:sz w:val="24"/>
          <w:szCs w:val="24"/>
        </w:rPr>
        <w:t xml:space="preserve">обществами </w:t>
      </w:r>
      <w:r w:rsidRPr="00312F74">
        <w:rPr>
          <w:rFonts w:ascii="Arial" w:hAnsi="Arial" w:cs="Arial"/>
          <w:sz w:val="24"/>
          <w:szCs w:val="24"/>
        </w:rPr>
        <w:t>иностранны</w:t>
      </w:r>
      <w:r w:rsidR="00CC322E">
        <w:rPr>
          <w:rFonts w:ascii="Arial" w:hAnsi="Arial" w:cs="Arial"/>
          <w:sz w:val="24"/>
          <w:szCs w:val="24"/>
        </w:rPr>
        <w:t>х</w:t>
      </w:r>
      <w:r w:rsidRPr="00312F74">
        <w:rPr>
          <w:rFonts w:ascii="Arial" w:hAnsi="Arial" w:cs="Arial"/>
          <w:sz w:val="24"/>
          <w:szCs w:val="24"/>
        </w:rPr>
        <w:t xml:space="preserve"> организаци</w:t>
      </w:r>
      <w:r w:rsidR="00CC322E">
        <w:rPr>
          <w:rFonts w:ascii="Arial" w:hAnsi="Arial" w:cs="Arial"/>
          <w:sz w:val="24"/>
          <w:szCs w:val="24"/>
        </w:rPr>
        <w:t>й</w:t>
      </w:r>
      <w:r w:rsidRPr="00312F74">
        <w:rPr>
          <w:rFonts w:ascii="Arial" w:hAnsi="Arial" w:cs="Arial"/>
          <w:sz w:val="24"/>
          <w:szCs w:val="24"/>
        </w:rPr>
        <w:t>, ценные бумаги которых прошли процедуру листинга на иностранной бирже, входящей в перечень, утвержденный Банком России</w:t>
      </w:r>
      <w:r w:rsidR="00A90D1F" w:rsidRPr="00312F74">
        <w:rPr>
          <w:rStyle w:val="a8"/>
          <w:rFonts w:ascii="Arial" w:hAnsi="Arial"/>
          <w:szCs w:val="24"/>
        </w:rPr>
        <w:footnoteReference w:id="6"/>
      </w:r>
      <w:r w:rsidRPr="00312F74">
        <w:rPr>
          <w:rFonts w:ascii="Arial" w:hAnsi="Arial" w:cs="Arial"/>
          <w:sz w:val="24"/>
          <w:szCs w:val="24"/>
        </w:rPr>
        <w:t>, либо раскрывающими информацию о владельцах на общедоступных ресурсах на ином основании;</w:t>
      </w:r>
    </w:p>
    <w:p w14:paraId="7E5E687D" w14:textId="77777777" w:rsidR="0025183E" w:rsidRPr="00312F74" w:rsidRDefault="0025183E" w:rsidP="0025183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 w:rsidRPr="00312F74">
        <w:rPr>
          <w:rFonts w:ascii="Arial" w:hAnsi="Arial" w:cs="Arial"/>
          <w:sz w:val="24"/>
          <w:szCs w:val="24"/>
        </w:rPr>
        <w:t>бенефициарного</w:t>
      </w:r>
      <w:proofErr w:type="spellEnd"/>
      <w:r w:rsidRPr="00312F74">
        <w:rPr>
          <w:rFonts w:ascii="Arial" w:hAnsi="Arial" w:cs="Arial"/>
          <w:sz w:val="24"/>
          <w:szCs w:val="24"/>
        </w:rPr>
        <w:t xml:space="preserve"> владельца.</w:t>
      </w:r>
    </w:p>
    <w:p w14:paraId="06DB9081" w14:textId="60857CAC" w:rsidR="00E249D2" w:rsidRPr="00312F74" w:rsidRDefault="0025183E" w:rsidP="0099118C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4.1</w:t>
      </w:r>
      <w:r w:rsidR="00985076">
        <w:rPr>
          <w:rFonts w:ascii="Arial" w:hAnsi="Arial" w:cs="Arial"/>
          <w:sz w:val="24"/>
          <w:szCs w:val="24"/>
        </w:rPr>
        <w:t>0</w:t>
      </w:r>
      <w:r w:rsidRPr="00312F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249D2" w:rsidRPr="00312F74">
        <w:rPr>
          <w:rFonts w:ascii="Arial" w:hAnsi="Arial" w:cs="Arial"/>
          <w:sz w:val="24"/>
          <w:szCs w:val="24"/>
        </w:rPr>
        <w:t xml:space="preserve">Для целей настоящего стандарта под низконалоговой юрисдикцией понимается территория, </w:t>
      </w:r>
      <w:r w:rsidR="00E249D2" w:rsidRPr="00CC451F">
        <w:rPr>
          <w:rFonts w:ascii="Arial" w:hAnsi="Arial" w:cs="Arial"/>
          <w:sz w:val="24"/>
          <w:szCs w:val="24"/>
        </w:rPr>
        <w:t>включенная в Перечень государств и те</w:t>
      </w:r>
      <w:r w:rsidR="00CC451F" w:rsidRPr="00CC451F">
        <w:rPr>
          <w:rFonts w:ascii="Arial" w:hAnsi="Arial" w:cs="Arial"/>
          <w:sz w:val="24"/>
          <w:szCs w:val="24"/>
        </w:rPr>
        <w:t>рриторий</w:t>
      </w:r>
      <w:r w:rsidR="00E249D2" w:rsidRPr="00CC451F">
        <w:rPr>
          <w:rFonts w:ascii="Arial" w:hAnsi="Arial" w:cs="Arial"/>
          <w:sz w:val="24"/>
          <w:szCs w:val="24"/>
        </w:rPr>
        <w:t>, предоставляющих льготный налоговый режим налогообложения и (или) не предусматривающих раскрытия и предоставления информации при</w:t>
      </w:r>
      <w:r w:rsidR="00E249D2" w:rsidRPr="00312F74">
        <w:rPr>
          <w:rFonts w:ascii="Arial" w:hAnsi="Arial" w:cs="Arial"/>
          <w:sz w:val="24"/>
          <w:szCs w:val="24"/>
        </w:rPr>
        <w:t xml:space="preserve"> проведении финансовых операций (офшорные зоны) (утв. Приказом Министерства финансов Российской Федерации от 13 ноября 2007 № 108н</w:t>
      </w:r>
      <w:r w:rsidR="008C3AE1" w:rsidRPr="00312F74">
        <w:rPr>
          <w:rFonts w:ascii="Arial" w:hAnsi="Arial" w:cs="Arial"/>
          <w:sz w:val="24"/>
          <w:szCs w:val="24"/>
        </w:rPr>
        <w:t>)</w:t>
      </w:r>
      <w:r w:rsidR="00E249D2" w:rsidRPr="00312F74">
        <w:rPr>
          <w:rFonts w:ascii="Arial" w:hAnsi="Arial" w:cs="Arial"/>
          <w:sz w:val="24"/>
          <w:szCs w:val="24"/>
        </w:rPr>
        <w:t xml:space="preserve"> или иной аналогичный документ, действующи</w:t>
      </w:r>
      <w:r w:rsidR="008C3AE1" w:rsidRPr="00312F74">
        <w:rPr>
          <w:rFonts w:ascii="Arial" w:hAnsi="Arial" w:cs="Arial"/>
          <w:sz w:val="24"/>
          <w:szCs w:val="24"/>
        </w:rPr>
        <w:t>й на дату проведения экспертизы</w:t>
      </w:r>
      <w:r w:rsidR="00E249D2" w:rsidRPr="00312F74">
        <w:rPr>
          <w:rFonts w:ascii="Arial" w:hAnsi="Arial" w:cs="Arial"/>
          <w:sz w:val="24"/>
          <w:szCs w:val="24"/>
        </w:rPr>
        <w:t>.</w:t>
      </w:r>
      <w:proofErr w:type="gramEnd"/>
    </w:p>
    <w:p w14:paraId="3043598A" w14:textId="48578E5B" w:rsidR="00E249D2" w:rsidRPr="00312F74" w:rsidRDefault="00E249D2" w:rsidP="00E249D2">
      <w:pPr>
        <w:pStyle w:val="ConsPlusNormal"/>
        <w:ind w:firstLine="709"/>
        <w:jc w:val="both"/>
      </w:pPr>
      <w:r w:rsidRPr="00312F74"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312F74">
        <w:t>избежании</w:t>
      </w:r>
      <w:proofErr w:type="spellEnd"/>
      <w:r w:rsidRPr="00312F74">
        <w:t xml:space="preserve"> двойного налогообложения</w:t>
      </w:r>
      <w:r w:rsidR="00B16B5C" w:rsidRPr="00312F74">
        <w:rPr>
          <w:rStyle w:val="a8"/>
        </w:rPr>
        <w:footnoteReference w:id="7"/>
      </w:r>
      <w:r w:rsidRPr="00312F74">
        <w:t>.</w:t>
      </w:r>
    </w:p>
    <w:p w14:paraId="22CED136" w14:textId="262CDDF6" w:rsidR="005C609C" w:rsidRPr="00DA777B" w:rsidRDefault="009A61C3" w:rsidP="009A61C3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ind w:left="426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1" w:name="_Toc424117595"/>
      <w:bookmarkStart w:id="12" w:name="_Toc437460694"/>
      <w:bookmarkStart w:id="13" w:name="_Toc528221647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5. </w:t>
      </w:r>
      <w:r w:rsidR="00CF4965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Направления</w:t>
      </w:r>
      <w:r w:rsidR="007D01C9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целевого использования средств</w:t>
      </w:r>
      <w:r w:rsidR="00DA777B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</w:t>
      </w:r>
      <w:r w:rsidR="007F4139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финансирования</w:t>
      </w:r>
      <w:r w:rsidR="00B842EE" w:rsidRPr="00DA777B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проекта</w:t>
      </w:r>
      <w:bookmarkEnd w:id="11"/>
      <w:bookmarkEnd w:id="12"/>
      <w:bookmarkEnd w:id="13"/>
    </w:p>
    <w:p w14:paraId="733CC26E" w14:textId="245D66C7" w:rsidR="007D01C9" w:rsidRPr="00312F74" w:rsidRDefault="005C5FA1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="00B842EE" w:rsidRPr="00312F74">
        <w:rPr>
          <w:rFonts w:ascii="Arial" w:hAnsi="Arial" w:cs="Arial"/>
          <w:sz w:val="24"/>
          <w:szCs w:val="24"/>
        </w:rPr>
        <w:t xml:space="preserve">Средства, полученные для </w:t>
      </w:r>
      <w:r w:rsidR="007F4139" w:rsidRPr="00312F74">
        <w:rPr>
          <w:rFonts w:ascii="Arial" w:hAnsi="Arial" w:cs="Arial"/>
          <w:sz w:val="24"/>
          <w:szCs w:val="24"/>
        </w:rPr>
        <w:t>финансирования</w:t>
      </w:r>
      <w:r w:rsidR="00B842EE" w:rsidRPr="00312F74">
        <w:rPr>
          <w:rFonts w:ascii="Arial" w:hAnsi="Arial" w:cs="Arial"/>
          <w:sz w:val="24"/>
          <w:szCs w:val="24"/>
        </w:rPr>
        <w:t xml:space="preserve"> проекта со стороны </w:t>
      </w:r>
      <w:r w:rsidR="009E5198" w:rsidRPr="009E5198">
        <w:rPr>
          <w:rFonts w:ascii="Arial" w:eastAsia="Arial" w:hAnsi="Arial" w:cs="Arial"/>
          <w:sz w:val="24"/>
          <w:lang w:eastAsia="ru-RU" w:bidi="ru-RU"/>
        </w:rPr>
        <w:t>ФРПТО</w:t>
      </w:r>
      <w:r w:rsidR="00B842EE" w:rsidRPr="00312F74">
        <w:rPr>
          <w:rFonts w:ascii="Arial" w:hAnsi="Arial" w:cs="Arial"/>
          <w:sz w:val="24"/>
          <w:szCs w:val="24"/>
        </w:rPr>
        <w:t xml:space="preserve"> могут</w:t>
      </w:r>
      <w:proofErr w:type="gramEnd"/>
      <w:r w:rsidR="00B842EE" w:rsidRPr="00312F74">
        <w:rPr>
          <w:rFonts w:ascii="Arial" w:hAnsi="Arial" w:cs="Arial"/>
          <w:sz w:val="24"/>
          <w:szCs w:val="24"/>
        </w:rPr>
        <w:t xml:space="preserve"> быть направлены на реализацию следующих мероприятий: </w:t>
      </w:r>
    </w:p>
    <w:p w14:paraId="7CFBF08A" w14:textId="77777777" w:rsidR="00B842EE" w:rsidRPr="00312F74" w:rsidRDefault="005C5FA1" w:rsidP="000F08A6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5.1.1. </w:t>
      </w:r>
      <w:r w:rsidR="00B842EE" w:rsidRPr="00312F74">
        <w:rPr>
          <w:rFonts w:ascii="Arial" w:hAnsi="Arial" w:cs="Arial"/>
          <w:sz w:val="24"/>
          <w:szCs w:val="24"/>
        </w:rPr>
        <w:t>Разработка нового продукта/технологии, включая:</w:t>
      </w:r>
    </w:p>
    <w:p w14:paraId="6847E4A1" w14:textId="1C6BD92C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 w:rsidRPr="008902CE">
        <w:rPr>
          <w:rFonts w:ascii="Arial" w:eastAsia="Times New Roman" w:hAnsi="Arial" w:cs="Arial"/>
          <w:sz w:val="24"/>
          <w:szCs w:val="24"/>
        </w:rPr>
        <w:t>5.1.1.</w:t>
      </w:r>
      <w:r w:rsidR="005A3CAA" w:rsidRPr="008902CE">
        <w:rPr>
          <w:rFonts w:ascii="Arial" w:eastAsia="Times New Roman" w:hAnsi="Arial" w:cs="Arial"/>
          <w:sz w:val="24"/>
          <w:szCs w:val="24"/>
        </w:rPr>
        <w:t>1</w:t>
      </w:r>
      <w:r w:rsidR="005A3CAA">
        <w:rPr>
          <w:rFonts w:ascii="Arial" w:eastAsia="Times New Roman" w:hAnsi="Arial" w:cs="Arial"/>
          <w:sz w:val="24"/>
          <w:szCs w:val="24"/>
        </w:rPr>
        <w:t>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опытно</w:t>
      </w:r>
      <w:r w:rsidR="00B842EE" w:rsidRPr="00312F74">
        <w:rPr>
          <w:rFonts w:ascii="Arial" w:eastAsia="Times New Roman" w:hAnsi="Arial" w:cs="Arial"/>
          <w:sz w:val="24"/>
          <w:szCs w:val="24"/>
        </w:rPr>
        <w:t>-конструкторские и опытно-технологические работы;</w:t>
      </w:r>
    </w:p>
    <w:p w14:paraId="291AD021" w14:textId="737A992A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 w:rsidRPr="008902CE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.1.1.</w:t>
      </w:r>
      <w:r w:rsidR="005A3CAA">
        <w:rPr>
          <w:rFonts w:ascii="Arial" w:eastAsia="Times New Roman" w:hAnsi="Arial" w:cs="Arial"/>
          <w:sz w:val="24"/>
          <w:szCs w:val="24"/>
        </w:rPr>
        <w:t>2.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технические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, производственно-технологические, маркетинговые тестирования и испытания; </w:t>
      </w:r>
    </w:p>
    <w:p w14:paraId="04AF3B16" w14:textId="5D842D7B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5.1.1.</w:t>
      </w:r>
      <w:r w:rsidR="005A3CAA">
        <w:rPr>
          <w:rFonts w:ascii="Arial" w:eastAsia="Times New Roman" w:hAnsi="Arial" w:cs="Arial"/>
          <w:sz w:val="24"/>
          <w:szCs w:val="24"/>
        </w:rPr>
        <w:t>3.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проведение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патентных исследований (на патентную чистоту, выявление </w:t>
      </w:r>
      <w:proofErr w:type="spellStart"/>
      <w:r w:rsidR="00B842EE" w:rsidRPr="00312F74">
        <w:rPr>
          <w:rFonts w:ascii="Arial" w:eastAsia="Times New Roman" w:hAnsi="Arial" w:cs="Arial"/>
          <w:sz w:val="24"/>
          <w:szCs w:val="24"/>
        </w:rPr>
        <w:t>охраноспособных</w:t>
      </w:r>
      <w:proofErr w:type="spellEnd"/>
      <w:r w:rsidR="00B842EE" w:rsidRPr="00312F74">
        <w:rPr>
          <w:rFonts w:ascii="Arial" w:eastAsia="Times New Roman" w:hAnsi="Arial" w:cs="Arial"/>
          <w:sz w:val="24"/>
          <w:szCs w:val="24"/>
        </w:rPr>
        <w:t xml:space="preserve"> решений и др.), патентование разработанных решений, в </w:t>
      </w:r>
      <w:proofErr w:type="spellStart"/>
      <w:r w:rsidR="00B842EE" w:rsidRPr="00312F74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="00B842EE" w:rsidRPr="00312F74">
        <w:rPr>
          <w:rFonts w:ascii="Arial" w:eastAsia="Times New Roman" w:hAnsi="Arial" w:cs="Arial"/>
          <w:sz w:val="24"/>
          <w:szCs w:val="24"/>
        </w:rPr>
        <w:t>. зарубежное патентование;</w:t>
      </w:r>
    </w:p>
    <w:p w14:paraId="517A7E34" w14:textId="66831436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5.1.1.4. </w:t>
      </w:r>
      <w:r w:rsidR="00B842EE" w:rsidRPr="00312F74">
        <w:rPr>
          <w:rFonts w:ascii="Arial" w:eastAsia="Times New Roman" w:hAnsi="Arial" w:cs="Arial"/>
          <w:sz w:val="24"/>
          <w:szCs w:val="24"/>
        </w:rPr>
        <w:t>сертификация, клинические испытания</w:t>
      </w:r>
      <w:r w:rsidR="00D86565" w:rsidRPr="00312F74">
        <w:rPr>
          <w:rFonts w:ascii="Arial" w:eastAsia="Times New Roman" w:hAnsi="Arial" w:cs="Arial"/>
          <w:sz w:val="24"/>
          <w:szCs w:val="24"/>
        </w:rPr>
        <w:t xml:space="preserve"> (клинические исследования)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и другие обязательные для вывода продукта на рынок контрольно-сертификационные процедуры</w:t>
      </w:r>
      <w:r w:rsidR="00370AB1" w:rsidRPr="00312F74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="00370AB1" w:rsidRPr="00312F74">
        <w:rPr>
          <w:rFonts w:ascii="Arial" w:hAnsi="Arial" w:cs="Arial"/>
          <w:color w:val="000000"/>
          <w:spacing w:val="3"/>
          <w:sz w:val="24"/>
          <w:szCs w:val="24"/>
        </w:rPr>
        <w:t>зарубежные клинические исследования и испытания фармацевтической и медицинской продукции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6348681B" w14:textId="42C55F4D" w:rsidR="00B842EE" w:rsidRPr="00312F74" w:rsidRDefault="008902CE" w:rsidP="008902CE">
      <w:pPr>
        <w:widowControl w:val="0"/>
        <w:tabs>
          <w:tab w:val="left" w:pos="0"/>
          <w:tab w:val="left" w:pos="993"/>
        </w:tabs>
        <w:spacing w:after="120"/>
        <w:ind w:left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5.1.1.</w:t>
      </w:r>
      <w:r w:rsidR="005A3CAA">
        <w:rPr>
          <w:rFonts w:ascii="Arial" w:eastAsia="Times New Roman" w:hAnsi="Arial" w:cs="Arial"/>
          <w:sz w:val="24"/>
          <w:szCs w:val="24"/>
        </w:rPr>
        <w:t>5.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приобретение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расходных материалов для проведения мероприятий по настоящему разделу</w:t>
      </w:r>
      <w:r w:rsidR="000B738E" w:rsidRPr="00312F74">
        <w:rPr>
          <w:rFonts w:ascii="Arial" w:eastAsia="Times New Roman" w:hAnsi="Arial" w:cs="Arial"/>
          <w:sz w:val="24"/>
          <w:szCs w:val="24"/>
        </w:rPr>
        <w:t>,</w:t>
      </w:r>
      <w:r w:rsidR="006E4D85" w:rsidRPr="00312F74">
        <w:rPr>
          <w:rFonts w:ascii="Arial" w:eastAsia="Times New Roman" w:hAnsi="Arial" w:cs="Arial"/>
          <w:sz w:val="24"/>
          <w:szCs w:val="24"/>
        </w:rPr>
        <w:t xml:space="preserve"> в том числе сырья и ресурсов для выпуска опытных, опытно-промышленных партий, испытаний оборудования и технологии до </w:t>
      </w:r>
      <w:r w:rsidR="007A775B" w:rsidRPr="00312F74">
        <w:rPr>
          <w:rFonts w:ascii="Arial" w:eastAsia="Times New Roman" w:hAnsi="Arial" w:cs="Arial"/>
          <w:sz w:val="24"/>
          <w:szCs w:val="24"/>
        </w:rPr>
        <w:t>за</w:t>
      </w:r>
      <w:r w:rsidR="006E4D85" w:rsidRPr="00312F74">
        <w:rPr>
          <w:rFonts w:ascii="Arial" w:eastAsia="Times New Roman" w:hAnsi="Arial" w:cs="Arial"/>
          <w:sz w:val="24"/>
          <w:szCs w:val="24"/>
        </w:rPr>
        <w:t>пуска в серийное производство</w:t>
      </w:r>
      <w:r w:rsidR="00320369" w:rsidRPr="00312F74">
        <w:rPr>
          <w:rFonts w:ascii="Arial" w:eastAsia="Times New Roman" w:hAnsi="Arial" w:cs="Arial"/>
          <w:sz w:val="24"/>
          <w:szCs w:val="24"/>
        </w:rPr>
        <w:t xml:space="preserve"> – в объеме до </w:t>
      </w:r>
      <w:r w:rsidR="00DE683D" w:rsidRPr="00312F74">
        <w:rPr>
          <w:rFonts w:ascii="Arial" w:eastAsia="Times New Roman" w:hAnsi="Arial" w:cs="Arial"/>
          <w:sz w:val="24"/>
          <w:szCs w:val="24"/>
        </w:rPr>
        <w:t>2</w:t>
      </w:r>
      <w:r w:rsidR="00320369" w:rsidRPr="00312F74">
        <w:rPr>
          <w:rFonts w:ascii="Arial" w:eastAsia="Times New Roman" w:hAnsi="Arial" w:cs="Arial"/>
          <w:sz w:val="24"/>
          <w:szCs w:val="24"/>
        </w:rPr>
        <w:t>0% от суммы займа</w:t>
      </w:r>
      <w:r w:rsidR="00B842EE" w:rsidRPr="00312F74">
        <w:rPr>
          <w:rFonts w:ascii="Arial" w:eastAsia="Times New Roman" w:hAnsi="Arial" w:cs="Arial"/>
          <w:sz w:val="24"/>
          <w:szCs w:val="24"/>
        </w:rPr>
        <w:t>.</w:t>
      </w:r>
    </w:p>
    <w:p w14:paraId="6BCEBE21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5.1.2. </w:t>
      </w:r>
      <w:r w:rsidR="00B842EE" w:rsidRPr="00312F74">
        <w:rPr>
          <w:rFonts w:ascii="Arial" w:hAnsi="Arial" w:cs="Arial"/>
          <w:sz w:val="24"/>
          <w:szCs w:val="24"/>
        </w:rPr>
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14:paraId="7560EE86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5.1.3. </w:t>
      </w:r>
      <w:r w:rsidR="00B842EE" w:rsidRPr="00312F74">
        <w:rPr>
          <w:rFonts w:ascii="Arial" w:hAnsi="Arial" w:cs="Arial"/>
          <w:sz w:val="24"/>
          <w:szCs w:val="24"/>
        </w:rPr>
        <w:t xml:space="preserve">Разработка технико-экономического обоснования инвестиционной стадии проекта, </w:t>
      </w:r>
      <w:proofErr w:type="spellStart"/>
      <w:r w:rsidR="00B842EE" w:rsidRPr="00312F74">
        <w:rPr>
          <w:rFonts w:ascii="Arial" w:hAnsi="Arial" w:cs="Arial"/>
          <w:sz w:val="24"/>
          <w:szCs w:val="24"/>
        </w:rPr>
        <w:t>пред</w:t>
      </w:r>
      <w:r w:rsidR="003D7BE1" w:rsidRPr="00312F74">
        <w:rPr>
          <w:rFonts w:ascii="Arial" w:hAnsi="Arial" w:cs="Arial"/>
          <w:sz w:val="24"/>
          <w:szCs w:val="24"/>
        </w:rPr>
        <w:t>и</w:t>
      </w:r>
      <w:r w:rsidR="00B842EE" w:rsidRPr="00312F74">
        <w:rPr>
          <w:rFonts w:ascii="Arial" w:hAnsi="Arial" w:cs="Arial"/>
          <w:sz w:val="24"/>
          <w:szCs w:val="24"/>
        </w:rPr>
        <w:t>нвестиционный</w:t>
      </w:r>
      <w:proofErr w:type="spellEnd"/>
      <w:r w:rsidR="00B842EE" w:rsidRPr="00312F74">
        <w:rPr>
          <w:rFonts w:ascii="Arial" w:hAnsi="Arial" w:cs="Arial"/>
          <w:sz w:val="24"/>
          <w:szCs w:val="24"/>
        </w:rPr>
        <w:t xml:space="preserve"> анализ и оптимизация проекта, не включая расходы на аналитические исследования рынка. </w:t>
      </w:r>
      <w:r w:rsidR="00370AB1" w:rsidRPr="00312F74">
        <w:rPr>
          <w:rFonts w:ascii="Arial" w:hAnsi="Arial" w:cs="Arial"/>
          <w:sz w:val="24"/>
          <w:szCs w:val="24"/>
        </w:rPr>
        <w:t>Сертификация и внедрение новых методов эффективной организации производства (</w:t>
      </w:r>
      <w:r w:rsidR="00370AB1" w:rsidRPr="00312F74">
        <w:rPr>
          <w:rFonts w:ascii="Arial" w:hAnsi="Arial" w:cs="Arial"/>
          <w:sz w:val="24"/>
          <w:szCs w:val="24"/>
          <w:lang w:val="en-US"/>
        </w:rPr>
        <w:t>ISO</w:t>
      </w:r>
      <w:r w:rsidR="00370AB1" w:rsidRPr="00312F74">
        <w:rPr>
          <w:rFonts w:ascii="Arial" w:hAnsi="Arial" w:cs="Arial"/>
          <w:sz w:val="24"/>
          <w:szCs w:val="24"/>
        </w:rPr>
        <w:t xml:space="preserve"> 9000, </w:t>
      </w:r>
      <w:r w:rsidR="00370AB1" w:rsidRPr="00312F74">
        <w:rPr>
          <w:rFonts w:ascii="Arial" w:hAnsi="Arial" w:cs="Arial"/>
          <w:sz w:val="24"/>
          <w:szCs w:val="24"/>
          <w:lang w:val="en-US"/>
        </w:rPr>
        <w:t>LEAN</w:t>
      </w:r>
      <w:r w:rsidR="00370AB1" w:rsidRPr="00312F74">
        <w:rPr>
          <w:rFonts w:ascii="Arial" w:hAnsi="Arial" w:cs="Arial"/>
          <w:sz w:val="24"/>
          <w:szCs w:val="24"/>
        </w:rPr>
        <w:t xml:space="preserve"> и пр.)</w:t>
      </w:r>
      <w:r w:rsidR="00C20C14" w:rsidRPr="00312F74">
        <w:rPr>
          <w:rFonts w:ascii="Arial" w:hAnsi="Arial" w:cs="Arial"/>
          <w:sz w:val="24"/>
          <w:szCs w:val="24"/>
        </w:rPr>
        <w:t>.</w:t>
      </w:r>
    </w:p>
    <w:p w14:paraId="22AB724F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5.1.4. </w:t>
      </w:r>
      <w:r w:rsidR="00B842EE" w:rsidRPr="00312F74">
        <w:rPr>
          <w:rFonts w:ascii="Arial" w:hAnsi="Arial" w:cs="Arial"/>
          <w:sz w:val="24"/>
          <w:szCs w:val="24"/>
        </w:rPr>
        <w:t>Приобретение прав на результаты интеллектуальной деятельности (лицензий и патентов</w:t>
      </w:r>
      <w:r w:rsidR="000B738E" w:rsidRPr="00312F74">
        <w:rPr>
          <w:rFonts w:ascii="Arial" w:hAnsi="Arial" w:cs="Arial"/>
          <w:sz w:val="24"/>
          <w:szCs w:val="24"/>
        </w:rPr>
        <w:t xml:space="preserve">) у российских </w:t>
      </w:r>
      <w:r w:rsidR="006319ED" w:rsidRPr="00312F74">
        <w:rPr>
          <w:rFonts w:ascii="Arial" w:hAnsi="Arial" w:cs="Arial"/>
          <w:sz w:val="24"/>
          <w:szCs w:val="24"/>
        </w:rPr>
        <w:t xml:space="preserve">или иностранных </w:t>
      </w:r>
      <w:r w:rsidR="000B738E" w:rsidRPr="00312F74">
        <w:rPr>
          <w:rFonts w:ascii="Arial" w:hAnsi="Arial" w:cs="Arial"/>
          <w:sz w:val="24"/>
          <w:szCs w:val="24"/>
        </w:rPr>
        <w:t>правообладателей</w:t>
      </w:r>
      <w:r w:rsidR="006E4D85" w:rsidRPr="00312F74">
        <w:rPr>
          <w:rFonts w:ascii="Arial" w:hAnsi="Arial" w:cs="Arial"/>
          <w:sz w:val="24"/>
          <w:szCs w:val="24"/>
        </w:rPr>
        <w:t>.</w:t>
      </w:r>
    </w:p>
    <w:p w14:paraId="264CFC45" w14:textId="77777777" w:rsidR="00B842EE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5.1.5. </w:t>
      </w:r>
      <w:r w:rsidR="00B842EE" w:rsidRPr="00312F74">
        <w:rPr>
          <w:rFonts w:ascii="Arial" w:hAnsi="Arial" w:cs="Arial"/>
          <w:sz w:val="24"/>
          <w:szCs w:val="24"/>
        </w:rPr>
        <w:t>Инжиниринг:</w:t>
      </w:r>
    </w:p>
    <w:p w14:paraId="7276A60D" w14:textId="2CE0EE8C" w:rsidR="00B842EE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5.1.5.</w:t>
      </w:r>
      <w:r w:rsidR="005A3CAA">
        <w:rPr>
          <w:rFonts w:ascii="Arial" w:eastAsia="Times New Roman" w:hAnsi="Arial" w:cs="Arial"/>
          <w:sz w:val="24"/>
          <w:szCs w:val="24"/>
        </w:rPr>
        <w:t>1.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обеспечение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необходимой адаптации технологического оборудования и инженерных коммуникаций</w:t>
      </w:r>
      <w:r w:rsidR="00462CAE" w:rsidRPr="00312F74">
        <w:rPr>
          <w:rFonts w:ascii="Arial" w:eastAsia="Times New Roman" w:hAnsi="Arial" w:cs="Arial"/>
          <w:sz w:val="24"/>
          <w:szCs w:val="24"/>
        </w:rPr>
        <w:t>, включая разработку технической документации,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для обеспечения внедрения результатов разработок в </w:t>
      </w:r>
      <w:r w:rsidR="00B842EE" w:rsidRPr="00312F74">
        <w:rPr>
          <w:rFonts w:ascii="Arial" w:eastAsia="Times New Roman" w:hAnsi="Arial" w:cs="Arial"/>
          <w:sz w:val="24"/>
          <w:szCs w:val="24"/>
        </w:rPr>
        <w:lastRenderedPageBreak/>
        <w:t>серийное производство;</w:t>
      </w:r>
    </w:p>
    <w:p w14:paraId="4CCD2966" w14:textId="1973A941" w:rsidR="00B02F02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5.1.5.</w:t>
      </w:r>
      <w:r w:rsidR="005A3CAA">
        <w:rPr>
          <w:rFonts w:ascii="Arial" w:eastAsia="Times New Roman" w:hAnsi="Arial" w:cs="Arial"/>
          <w:sz w:val="24"/>
          <w:szCs w:val="24"/>
        </w:rPr>
        <w:t>2.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проектно</w:t>
      </w:r>
      <w:r w:rsidR="00B842EE" w:rsidRPr="00312F74">
        <w:rPr>
          <w:rFonts w:ascii="Arial" w:eastAsia="Times New Roman" w:hAnsi="Arial" w:cs="Arial"/>
          <w:sz w:val="24"/>
          <w:szCs w:val="24"/>
        </w:rPr>
        <w:t>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14:paraId="75B9FE73" w14:textId="58D10C74" w:rsidR="007D01C9" w:rsidRPr="00312F74" w:rsidRDefault="008902CE" w:rsidP="008902CE">
      <w:pPr>
        <w:widowControl w:val="0"/>
        <w:tabs>
          <w:tab w:val="left" w:pos="0"/>
          <w:tab w:val="left" w:pos="993"/>
        </w:tabs>
        <w:ind w:left="85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5.1.5.</w:t>
      </w:r>
      <w:r w:rsidR="005A3CAA">
        <w:rPr>
          <w:rFonts w:ascii="Arial" w:eastAsia="Times New Roman" w:hAnsi="Arial" w:cs="Arial"/>
          <w:sz w:val="24"/>
          <w:szCs w:val="24"/>
        </w:rPr>
        <w:t>3.</w:t>
      </w:r>
      <w:r w:rsidR="005A3CAA" w:rsidRPr="00312F74">
        <w:rPr>
          <w:rFonts w:ascii="Arial" w:eastAsia="Times New Roman" w:hAnsi="Arial" w:cs="Arial"/>
          <w:sz w:val="24"/>
          <w:szCs w:val="24"/>
        </w:rPr>
        <w:t xml:space="preserve"> разработка</w:t>
      </w:r>
      <w:r w:rsidR="00B842EE" w:rsidRPr="00312F74">
        <w:rPr>
          <w:rFonts w:ascii="Arial" w:eastAsia="Times New Roman" w:hAnsi="Arial" w:cs="Arial"/>
          <w:sz w:val="24"/>
          <w:szCs w:val="24"/>
        </w:rPr>
        <w:t xml:space="preserve"> проектной документации для объектов капитального строительства</w:t>
      </w:r>
      <w:r w:rsidR="00CB1A44">
        <w:rPr>
          <w:rFonts w:ascii="Arial" w:eastAsia="Times New Roman" w:hAnsi="Arial" w:cs="Arial"/>
          <w:sz w:val="24"/>
          <w:szCs w:val="24"/>
        </w:rPr>
        <w:t xml:space="preserve"> до стадии «Проект»</w:t>
      </w:r>
      <w:r w:rsidR="00B842EE" w:rsidRPr="00312F74">
        <w:rPr>
          <w:rFonts w:ascii="Arial" w:eastAsia="Times New Roman" w:hAnsi="Arial" w:cs="Arial"/>
          <w:sz w:val="24"/>
          <w:szCs w:val="24"/>
        </w:rPr>
        <w:t>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</w:t>
      </w:r>
    </w:p>
    <w:p w14:paraId="7B637E28" w14:textId="77777777" w:rsidR="007D01C9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5.1.6. </w:t>
      </w:r>
      <w:r w:rsidR="00B842EE" w:rsidRPr="00312F74">
        <w:rPr>
          <w:rFonts w:ascii="Arial" w:hAnsi="Arial" w:cs="Arial"/>
          <w:sz w:val="24"/>
          <w:szCs w:val="24"/>
        </w:rPr>
        <w:t>Приобретение</w:t>
      </w:r>
      <w:r w:rsidR="009F5E25" w:rsidRPr="00312F74">
        <w:rPr>
          <w:rFonts w:ascii="Arial" w:hAnsi="Arial" w:cs="Arial"/>
          <w:sz w:val="24"/>
          <w:szCs w:val="24"/>
        </w:rPr>
        <w:t xml:space="preserve"> в собственность</w:t>
      </w:r>
      <w:r w:rsidR="009F5E25" w:rsidRPr="00312F74">
        <w:rPr>
          <w:rStyle w:val="a8"/>
          <w:rFonts w:ascii="Arial" w:hAnsi="Arial"/>
          <w:szCs w:val="24"/>
        </w:rPr>
        <w:footnoteReference w:id="8"/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D532F9" w:rsidRPr="00312F74">
        <w:rPr>
          <w:rFonts w:ascii="Arial" w:hAnsi="Arial" w:cs="Arial"/>
          <w:sz w:val="24"/>
          <w:szCs w:val="24"/>
        </w:rPr>
        <w:t xml:space="preserve">для целей технологического перевооружения и модернизации производства </w:t>
      </w:r>
      <w:r w:rsidR="002A2A61" w:rsidRPr="00312F74">
        <w:rPr>
          <w:rFonts w:ascii="Arial" w:hAnsi="Arial" w:cs="Arial"/>
          <w:sz w:val="24"/>
          <w:szCs w:val="24"/>
        </w:rPr>
        <w:t>российского</w:t>
      </w:r>
      <w:r w:rsidR="00135690" w:rsidRPr="00312F74">
        <w:rPr>
          <w:rFonts w:ascii="Arial" w:hAnsi="Arial" w:cs="Arial"/>
          <w:sz w:val="24"/>
          <w:szCs w:val="24"/>
        </w:rPr>
        <w:t xml:space="preserve"> и/или </w:t>
      </w:r>
      <w:r w:rsidR="00F877AD" w:rsidRPr="00312F74">
        <w:rPr>
          <w:rFonts w:ascii="Arial" w:hAnsi="Arial" w:cs="Arial"/>
          <w:sz w:val="24"/>
          <w:szCs w:val="24"/>
        </w:rPr>
        <w:t xml:space="preserve">импортного </w:t>
      </w:r>
      <w:r w:rsidR="00AC5CA1" w:rsidRPr="00312F74">
        <w:rPr>
          <w:rFonts w:ascii="Arial" w:hAnsi="Arial" w:cs="Arial"/>
          <w:sz w:val="24"/>
          <w:szCs w:val="24"/>
        </w:rPr>
        <w:t xml:space="preserve">промышленного </w:t>
      </w:r>
      <w:r w:rsidR="00F877AD" w:rsidRPr="00312F74">
        <w:rPr>
          <w:rFonts w:ascii="Arial" w:hAnsi="Arial" w:cs="Arial"/>
          <w:sz w:val="24"/>
          <w:szCs w:val="24"/>
        </w:rPr>
        <w:t>оборудования</w:t>
      </w:r>
      <w:r w:rsidR="00E54A51" w:rsidRPr="00312F74">
        <w:rPr>
          <w:rFonts w:ascii="Arial" w:hAnsi="Arial" w:cs="Arial"/>
          <w:sz w:val="24"/>
          <w:szCs w:val="24"/>
        </w:rPr>
        <w:t>,</w:t>
      </w:r>
      <w:r w:rsidR="00B842EE" w:rsidRPr="00312F74">
        <w:rPr>
          <w:rFonts w:ascii="Arial" w:hAnsi="Arial" w:cs="Arial"/>
          <w:sz w:val="24"/>
          <w:szCs w:val="24"/>
        </w:rPr>
        <w:t xml:space="preserve"> </w:t>
      </w:r>
      <w:r w:rsidR="00E54A51" w:rsidRPr="00312F74">
        <w:rPr>
          <w:rFonts w:ascii="Arial" w:hAnsi="Arial" w:cs="Arial"/>
          <w:sz w:val="24"/>
          <w:szCs w:val="24"/>
        </w:rPr>
        <w:t xml:space="preserve">а также </w:t>
      </w:r>
      <w:r w:rsidR="00B842EE" w:rsidRPr="00312F74">
        <w:rPr>
          <w:rFonts w:ascii="Arial" w:hAnsi="Arial" w:cs="Arial"/>
          <w:sz w:val="24"/>
          <w:szCs w:val="24"/>
        </w:rPr>
        <w:t>его монтаж, наладка и иные мероприятия по его подгот</w:t>
      </w:r>
      <w:r w:rsidR="00560657" w:rsidRPr="00312F74">
        <w:rPr>
          <w:rFonts w:ascii="Arial" w:hAnsi="Arial" w:cs="Arial"/>
          <w:sz w:val="24"/>
          <w:szCs w:val="24"/>
        </w:rPr>
        <w:t>овке для серийного производства</w:t>
      </w:r>
      <w:r w:rsidR="00B842EE" w:rsidRPr="00312F74">
        <w:rPr>
          <w:rFonts w:ascii="Arial" w:hAnsi="Arial" w:cs="Arial"/>
          <w:sz w:val="24"/>
          <w:szCs w:val="24"/>
        </w:rPr>
        <w:t>.</w:t>
      </w:r>
    </w:p>
    <w:p w14:paraId="32EBB274" w14:textId="24E04B1C" w:rsidR="00ED4A49" w:rsidRPr="00312F74" w:rsidRDefault="000F08A6" w:rsidP="000F08A6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5.1.7. </w:t>
      </w:r>
      <w:r w:rsidR="00320369" w:rsidRPr="00312F74">
        <w:rPr>
          <w:rFonts w:ascii="Arial" w:hAnsi="Arial" w:cs="Arial"/>
          <w:sz w:val="24"/>
          <w:szCs w:val="24"/>
        </w:rPr>
        <w:t>Общех</w:t>
      </w:r>
      <w:r w:rsidR="00A1455A">
        <w:rPr>
          <w:rFonts w:ascii="Arial" w:hAnsi="Arial" w:cs="Arial"/>
          <w:sz w:val="24"/>
          <w:szCs w:val="24"/>
        </w:rPr>
        <w:t>озяйственные расходы по проекту</w:t>
      </w:r>
      <w:r w:rsidR="00ED4A49" w:rsidRPr="00312F74">
        <w:rPr>
          <w:rFonts w:ascii="Arial" w:hAnsi="Arial" w:cs="Arial"/>
          <w:sz w:val="24"/>
          <w:szCs w:val="24"/>
        </w:rPr>
        <w:t xml:space="preserve"> в объеме не более </w:t>
      </w:r>
      <w:r w:rsidR="00EA55E9">
        <w:rPr>
          <w:rFonts w:ascii="Arial" w:hAnsi="Arial" w:cs="Arial"/>
          <w:sz w:val="24"/>
          <w:szCs w:val="24"/>
        </w:rPr>
        <w:t>10</w:t>
      </w:r>
      <w:r w:rsidR="00ED4A49" w:rsidRPr="00312F74">
        <w:rPr>
          <w:rFonts w:ascii="Arial" w:hAnsi="Arial" w:cs="Arial"/>
          <w:sz w:val="24"/>
          <w:szCs w:val="24"/>
        </w:rPr>
        <w:t>% от суммы займа</w:t>
      </w:r>
      <w:r w:rsidR="00320369" w:rsidRPr="00312F74">
        <w:rPr>
          <w:rFonts w:ascii="Arial" w:hAnsi="Arial" w:cs="Arial"/>
          <w:sz w:val="24"/>
          <w:szCs w:val="24"/>
        </w:rPr>
        <w:t xml:space="preserve">: </w:t>
      </w:r>
    </w:p>
    <w:p w14:paraId="76364D13" w14:textId="71ACBA09" w:rsidR="00557C55" w:rsidRPr="00312F74" w:rsidRDefault="00557C55" w:rsidP="00ED4A49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984135">
        <w:rPr>
          <w:rFonts w:ascii="Arial" w:hAnsi="Arial" w:cs="Arial"/>
          <w:sz w:val="24"/>
          <w:szCs w:val="24"/>
        </w:rPr>
        <w:t>подготовка, переподготовка, обучение инженерного, производственного и эксплуатационного персонала для обеспечения производства;</w:t>
      </w:r>
    </w:p>
    <w:p w14:paraId="56769A59" w14:textId="15CD6A9C" w:rsidR="00ED4A49" w:rsidRPr="00312F74" w:rsidRDefault="00ED4A49" w:rsidP="00ED4A49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расходы на оплату услуг по хранению имущества;</w:t>
      </w:r>
    </w:p>
    <w:p w14:paraId="32FD1BD3" w14:textId="769DD4B4" w:rsidR="00ED4A49" w:rsidRPr="00312F74" w:rsidRDefault="00320369" w:rsidP="00ED4A49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расходы по оплате информационных, аудиторских, консультационных </w:t>
      </w:r>
      <w:r w:rsidR="00A1455A">
        <w:rPr>
          <w:rFonts w:ascii="Arial" w:hAnsi="Arial" w:cs="Arial"/>
          <w:sz w:val="24"/>
          <w:szCs w:val="24"/>
        </w:rPr>
        <w:t>услуг.</w:t>
      </w:r>
    </w:p>
    <w:p w14:paraId="4FFF0645" w14:textId="76D15728" w:rsidR="00744F24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5.2. </w:t>
      </w:r>
      <w:r w:rsidR="00D844AC" w:rsidRPr="00312F74">
        <w:rPr>
          <w:rFonts w:ascii="Arial" w:hAnsi="Arial" w:cs="Arial"/>
          <w:sz w:val="24"/>
          <w:szCs w:val="24"/>
        </w:rPr>
        <w:t xml:space="preserve">Денежные средства, предоставленные Заявителю </w:t>
      </w:r>
      <w:r w:rsidR="00BC05A7" w:rsidRPr="00BC05A7">
        <w:rPr>
          <w:rFonts w:ascii="Arial" w:eastAsia="Arial" w:hAnsi="Arial" w:cs="Arial"/>
          <w:sz w:val="24"/>
          <w:lang w:eastAsia="ru-RU" w:bidi="ru-RU"/>
        </w:rPr>
        <w:t xml:space="preserve">ФРПТО </w:t>
      </w:r>
      <w:r w:rsidR="00D844AC" w:rsidRPr="00312F74">
        <w:rPr>
          <w:rFonts w:ascii="Arial" w:hAnsi="Arial" w:cs="Arial"/>
          <w:sz w:val="24"/>
          <w:szCs w:val="24"/>
        </w:rPr>
        <w:t>по договору займа, могут быть использованы исключительно на цели финансирования проекта</w:t>
      </w:r>
      <w:r w:rsidR="00A1455A">
        <w:rPr>
          <w:rFonts w:ascii="Arial" w:hAnsi="Arial" w:cs="Arial"/>
          <w:sz w:val="24"/>
          <w:szCs w:val="24"/>
        </w:rPr>
        <w:t>.</w:t>
      </w:r>
    </w:p>
    <w:p w14:paraId="05A066ED" w14:textId="59930D24" w:rsidR="00D844AC" w:rsidRPr="00312F74" w:rsidRDefault="00744F24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</w:t>
      </w:r>
      <w:r w:rsidR="00C1135C">
        <w:rPr>
          <w:rFonts w:ascii="Arial" w:hAnsi="Arial" w:cs="Arial"/>
          <w:sz w:val="24"/>
          <w:szCs w:val="24"/>
        </w:rPr>
        <w:t>финансиров</w:t>
      </w:r>
      <w:r w:rsidRPr="00312F74">
        <w:rPr>
          <w:rFonts w:ascii="Arial" w:hAnsi="Arial" w:cs="Arial"/>
          <w:sz w:val="24"/>
          <w:szCs w:val="24"/>
        </w:rPr>
        <w:t xml:space="preserve">ании проекта, установленных в статье 3 настоящего стандарта.  </w:t>
      </w:r>
    </w:p>
    <w:p w14:paraId="75994E1D" w14:textId="67A41FB7" w:rsidR="00370AB1" w:rsidRPr="00312F74" w:rsidRDefault="00370AB1" w:rsidP="00370AB1">
      <w:pPr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Средства, полученные для финансирования проекта со стороны </w:t>
      </w:r>
      <w:r w:rsidR="00BC05A7">
        <w:rPr>
          <w:rFonts w:ascii="Arial" w:eastAsia="Arial" w:hAnsi="Arial" w:cs="Arial"/>
          <w:sz w:val="24"/>
          <w:lang w:eastAsia="ru-RU" w:bidi="ru-RU"/>
        </w:rPr>
        <w:t>ФРПТО</w:t>
      </w:r>
      <w:r w:rsidRPr="00312F74">
        <w:rPr>
          <w:rFonts w:ascii="Arial" w:hAnsi="Arial" w:cs="Arial"/>
          <w:sz w:val="24"/>
          <w:szCs w:val="24"/>
        </w:rPr>
        <w:t>, не могут быть направлены на реализацию следующих мероприятий:</w:t>
      </w:r>
    </w:p>
    <w:p w14:paraId="15569B55" w14:textId="77777777" w:rsidR="00370AB1" w:rsidRPr="00312F74" w:rsidRDefault="00370AB1" w:rsidP="009313C0">
      <w:pPr>
        <w:pStyle w:val="a4"/>
        <w:numPr>
          <w:ilvl w:val="0"/>
          <w:numId w:val="14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строительств</w:t>
      </w:r>
      <w:r w:rsidR="00C20C14" w:rsidRPr="00312F74">
        <w:rPr>
          <w:rFonts w:ascii="Arial" w:hAnsi="Arial" w:cs="Arial"/>
          <w:sz w:val="24"/>
          <w:szCs w:val="24"/>
        </w:rPr>
        <w:t>о</w:t>
      </w:r>
      <w:r w:rsidRPr="00312F74">
        <w:rPr>
          <w:rFonts w:ascii="Arial" w:hAnsi="Arial" w:cs="Arial"/>
          <w:sz w:val="24"/>
          <w:szCs w:val="24"/>
        </w:rPr>
        <w:t xml:space="preserve"> или капитальн</w:t>
      </w:r>
      <w:r w:rsidR="00C20C14" w:rsidRPr="00312F74">
        <w:rPr>
          <w:rFonts w:ascii="Arial" w:hAnsi="Arial" w:cs="Arial"/>
          <w:sz w:val="24"/>
          <w:szCs w:val="24"/>
        </w:rPr>
        <w:t>ый</w:t>
      </w:r>
      <w:r w:rsidRPr="00312F74">
        <w:rPr>
          <w:rFonts w:ascii="Arial" w:hAnsi="Arial" w:cs="Arial"/>
          <w:sz w:val="24"/>
          <w:szCs w:val="24"/>
        </w:rPr>
        <w:t xml:space="preserve"> ремонт зданий, сооружений, коммуникаций для организации производства или общехозяйственного назначения;</w:t>
      </w:r>
    </w:p>
    <w:p w14:paraId="3691DBD4" w14:textId="77777777" w:rsidR="00370AB1" w:rsidRPr="00312F74" w:rsidRDefault="00C20C14" w:rsidP="009313C0">
      <w:pPr>
        <w:pStyle w:val="a4"/>
        <w:numPr>
          <w:ilvl w:val="0"/>
          <w:numId w:val="14"/>
        </w:numPr>
        <w:spacing w:before="120"/>
        <w:ind w:left="0" w:firstLine="851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приобретение </w:t>
      </w:r>
      <w:r w:rsidR="00370AB1" w:rsidRPr="00312F74">
        <w:rPr>
          <w:rFonts w:ascii="Arial" w:hAnsi="Arial" w:cs="Arial"/>
          <w:sz w:val="24"/>
          <w:szCs w:val="24"/>
        </w:rPr>
        <w:t>сырья и ресурсов для выпуска промышленных партий продукции;</w:t>
      </w:r>
    </w:p>
    <w:p w14:paraId="14AB2697" w14:textId="77777777" w:rsidR="00C20C14" w:rsidRPr="00312F74" w:rsidRDefault="00370AB1" w:rsidP="009313C0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рефинансировани</w:t>
      </w:r>
      <w:r w:rsidR="00C20C14" w:rsidRPr="00312F74">
        <w:rPr>
          <w:rFonts w:ascii="Arial" w:hAnsi="Arial" w:cs="Arial"/>
          <w:sz w:val="24"/>
          <w:szCs w:val="24"/>
        </w:rPr>
        <w:t>е</w:t>
      </w:r>
      <w:r w:rsidRPr="00312F74">
        <w:rPr>
          <w:rFonts w:ascii="Arial" w:hAnsi="Arial" w:cs="Arial"/>
          <w:sz w:val="24"/>
          <w:szCs w:val="24"/>
        </w:rPr>
        <w:t xml:space="preserve"> заемных средств и погашени</w:t>
      </w:r>
      <w:r w:rsidR="00C20C14" w:rsidRPr="00312F74">
        <w:rPr>
          <w:rFonts w:ascii="Arial" w:hAnsi="Arial" w:cs="Arial"/>
          <w:sz w:val="24"/>
          <w:szCs w:val="24"/>
        </w:rPr>
        <w:t>е</w:t>
      </w:r>
      <w:r w:rsidRPr="00312F74">
        <w:rPr>
          <w:rFonts w:ascii="Arial" w:hAnsi="Arial" w:cs="Arial"/>
          <w:sz w:val="24"/>
          <w:szCs w:val="24"/>
        </w:rPr>
        <w:t xml:space="preserve"> кредиторской задолженности и иных обязательств, возникших до даты предоставления Займа, за исключением случаев, прямо предусмотренных</w:t>
      </w:r>
      <w:r w:rsidR="00C20C14" w:rsidRPr="00312F74">
        <w:rPr>
          <w:rFonts w:ascii="Arial" w:hAnsi="Arial" w:cs="Arial"/>
          <w:sz w:val="24"/>
          <w:szCs w:val="24"/>
        </w:rPr>
        <w:t xml:space="preserve"> настоящим</w:t>
      </w:r>
      <w:r w:rsidRPr="00312F74">
        <w:rPr>
          <w:rFonts w:ascii="Arial" w:hAnsi="Arial" w:cs="Arial"/>
          <w:sz w:val="24"/>
          <w:szCs w:val="24"/>
        </w:rPr>
        <w:t xml:space="preserve"> Стандартом;</w:t>
      </w:r>
    </w:p>
    <w:p w14:paraId="04F428C7" w14:textId="2047AAF0" w:rsidR="00EE02BE" w:rsidRPr="00312F74" w:rsidRDefault="00370AB1" w:rsidP="009313C0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уплат</w:t>
      </w:r>
      <w:r w:rsidR="00C20C14" w:rsidRPr="00312F74">
        <w:rPr>
          <w:rFonts w:ascii="Arial" w:hAnsi="Arial" w:cs="Arial"/>
          <w:sz w:val="24"/>
          <w:szCs w:val="24"/>
        </w:rPr>
        <w:t>а</w:t>
      </w:r>
      <w:r w:rsidRPr="00312F74">
        <w:rPr>
          <w:rFonts w:ascii="Arial" w:hAnsi="Arial" w:cs="Arial"/>
          <w:sz w:val="24"/>
          <w:szCs w:val="24"/>
        </w:rPr>
        <w:t xml:space="preserve"> процентов по заемным средствам, в том числе по Займу, предоставленному </w:t>
      </w:r>
      <w:r w:rsidR="00BC05A7" w:rsidRPr="00BC05A7">
        <w:rPr>
          <w:rFonts w:ascii="Arial" w:eastAsia="Arial" w:hAnsi="Arial" w:cs="Arial"/>
          <w:sz w:val="24"/>
          <w:lang w:eastAsia="ru-RU" w:bidi="ru-RU"/>
        </w:rPr>
        <w:t xml:space="preserve">ФРПТО </w:t>
      </w:r>
      <w:r w:rsidRPr="00312F74">
        <w:rPr>
          <w:rFonts w:ascii="Arial" w:hAnsi="Arial" w:cs="Arial"/>
          <w:sz w:val="24"/>
          <w:szCs w:val="24"/>
        </w:rPr>
        <w:t xml:space="preserve">для финансирования проекта. </w:t>
      </w:r>
    </w:p>
    <w:p w14:paraId="25CD1D6E" w14:textId="7875816A" w:rsidR="00FF5CF5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5.3. </w:t>
      </w:r>
      <w:proofErr w:type="gramStart"/>
      <w:r w:rsidR="00133C60" w:rsidRPr="00312F74">
        <w:rPr>
          <w:rFonts w:ascii="Arial" w:hAnsi="Arial" w:cs="Arial"/>
          <w:sz w:val="24"/>
          <w:szCs w:val="24"/>
        </w:rPr>
        <w:t>Перераспределение средств займа между направлениями целевого использов</w:t>
      </w:r>
      <w:r w:rsidRPr="00312F74">
        <w:rPr>
          <w:rFonts w:ascii="Arial" w:hAnsi="Arial" w:cs="Arial"/>
          <w:sz w:val="24"/>
          <w:szCs w:val="24"/>
        </w:rPr>
        <w:t>ания в рамках проекта в размере</w:t>
      </w:r>
      <w:r w:rsidR="00133C60" w:rsidRPr="00312F74">
        <w:rPr>
          <w:rFonts w:ascii="Arial" w:hAnsi="Arial" w:cs="Arial"/>
          <w:sz w:val="24"/>
          <w:szCs w:val="24"/>
        </w:rPr>
        <w:t xml:space="preserve"> суммарно (за весь период пользования займом) превышающем 10% от суммы, </w:t>
      </w:r>
      <w:r w:rsidR="00133C60" w:rsidRPr="00CC451F">
        <w:rPr>
          <w:rFonts w:ascii="Arial" w:hAnsi="Arial" w:cs="Arial"/>
          <w:sz w:val="24"/>
          <w:szCs w:val="24"/>
        </w:rPr>
        <w:t>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</w:t>
      </w:r>
      <w:r w:rsidR="00133C60" w:rsidRPr="00312F74">
        <w:rPr>
          <w:rFonts w:ascii="Arial" w:hAnsi="Arial" w:cs="Arial"/>
          <w:sz w:val="24"/>
          <w:szCs w:val="24"/>
        </w:rPr>
        <w:t xml:space="preserve"> и получения согласования со стороны </w:t>
      </w:r>
      <w:r w:rsidR="00BC05A7" w:rsidRPr="00BC05A7">
        <w:rPr>
          <w:rFonts w:ascii="Arial" w:hAnsi="Arial" w:cs="Arial"/>
          <w:sz w:val="24"/>
          <w:szCs w:val="24"/>
        </w:rPr>
        <w:t xml:space="preserve">ФРПТО </w:t>
      </w:r>
      <w:r w:rsidR="00133C60" w:rsidRPr="00312F74">
        <w:rPr>
          <w:rFonts w:ascii="Arial" w:hAnsi="Arial" w:cs="Arial"/>
          <w:sz w:val="24"/>
          <w:szCs w:val="24"/>
        </w:rPr>
        <w:t>с проведением повторной производственно-технологической и финансово-экономической экспертиз.</w:t>
      </w:r>
      <w:proofErr w:type="gramEnd"/>
    </w:p>
    <w:p w14:paraId="48EED535" w14:textId="51726FAB" w:rsidR="00700667" w:rsidRPr="00312F74" w:rsidRDefault="000F08A6" w:rsidP="000F08A6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 xml:space="preserve">5.4. </w:t>
      </w:r>
      <w:r w:rsidR="00320369" w:rsidRPr="00312F74">
        <w:rPr>
          <w:rFonts w:ascii="Arial" w:hAnsi="Arial" w:cs="Arial"/>
          <w:sz w:val="24"/>
          <w:szCs w:val="24"/>
        </w:rPr>
        <w:t>Оплата приобретаемых товаров (работ, услуг) за счет</w:t>
      </w:r>
      <w:r w:rsidR="00700667" w:rsidRPr="00312F74">
        <w:rPr>
          <w:rFonts w:ascii="Arial" w:hAnsi="Arial" w:cs="Arial"/>
          <w:sz w:val="24"/>
          <w:szCs w:val="24"/>
        </w:rPr>
        <w:t xml:space="preserve"> средств займа </w:t>
      </w:r>
      <w:r w:rsidR="00744F1B" w:rsidRPr="00312F74">
        <w:rPr>
          <w:rFonts w:ascii="Arial" w:hAnsi="Arial" w:cs="Arial"/>
          <w:sz w:val="24"/>
          <w:szCs w:val="24"/>
        </w:rPr>
        <w:t>ключевым исполнителям</w:t>
      </w:r>
      <w:r w:rsidR="00700667" w:rsidRPr="00312F74">
        <w:rPr>
          <w:rFonts w:ascii="Arial" w:hAnsi="Arial" w:cs="Arial"/>
          <w:sz w:val="24"/>
          <w:szCs w:val="24"/>
        </w:rPr>
        <w:t xml:space="preserve">, не раскрытым на момент принятия </w:t>
      </w:r>
      <w:r w:rsidR="00BC05A7">
        <w:rPr>
          <w:rFonts w:ascii="Arial" w:hAnsi="Arial" w:cs="Arial"/>
          <w:sz w:val="24"/>
          <w:szCs w:val="24"/>
        </w:rPr>
        <w:t>ФРПТО решений</w:t>
      </w:r>
      <w:r w:rsidR="00700667" w:rsidRPr="00312F74">
        <w:rPr>
          <w:rFonts w:ascii="Arial" w:hAnsi="Arial" w:cs="Arial"/>
          <w:sz w:val="24"/>
          <w:szCs w:val="24"/>
        </w:rPr>
        <w:t xml:space="preserve"> о предоставлении финансирования</w:t>
      </w:r>
      <w:r w:rsidR="00B51D22" w:rsidRPr="00312F74">
        <w:rPr>
          <w:rFonts w:ascii="Arial" w:hAnsi="Arial" w:cs="Arial"/>
          <w:sz w:val="24"/>
          <w:szCs w:val="24"/>
        </w:rPr>
        <w:t xml:space="preserve"> проекта</w:t>
      </w:r>
      <w:r w:rsidR="00700667" w:rsidRPr="00312F74">
        <w:rPr>
          <w:rFonts w:ascii="Arial" w:hAnsi="Arial" w:cs="Arial"/>
          <w:sz w:val="24"/>
          <w:szCs w:val="24"/>
        </w:rPr>
        <w:t>, возможн</w:t>
      </w:r>
      <w:r w:rsidR="00E17BFB" w:rsidRPr="00312F74">
        <w:rPr>
          <w:rFonts w:ascii="Arial" w:hAnsi="Arial" w:cs="Arial"/>
          <w:sz w:val="24"/>
          <w:szCs w:val="24"/>
        </w:rPr>
        <w:t>а</w:t>
      </w:r>
      <w:r w:rsidR="00700667" w:rsidRPr="00312F74">
        <w:rPr>
          <w:rFonts w:ascii="Arial" w:hAnsi="Arial" w:cs="Arial"/>
          <w:sz w:val="24"/>
          <w:szCs w:val="24"/>
        </w:rPr>
        <w:t xml:space="preserve"> при условии получения согласования платежа </w:t>
      </w:r>
      <w:r w:rsidR="00BC05A7">
        <w:rPr>
          <w:rFonts w:ascii="Arial" w:hAnsi="Arial" w:cs="Arial"/>
          <w:sz w:val="24"/>
          <w:szCs w:val="24"/>
        </w:rPr>
        <w:t>с</w:t>
      </w:r>
      <w:r w:rsidR="00FC03FC" w:rsidRPr="00312F74">
        <w:rPr>
          <w:rFonts w:ascii="Arial" w:hAnsi="Arial" w:cs="Arial"/>
          <w:sz w:val="24"/>
          <w:szCs w:val="24"/>
        </w:rPr>
        <w:t xml:space="preserve"> обязательным проведением </w:t>
      </w:r>
      <w:r w:rsidR="00700667" w:rsidRPr="00312F74">
        <w:rPr>
          <w:rFonts w:ascii="Arial" w:hAnsi="Arial" w:cs="Arial"/>
          <w:sz w:val="24"/>
          <w:szCs w:val="24"/>
        </w:rPr>
        <w:t>экспертиз</w:t>
      </w:r>
      <w:r w:rsidR="00A1455A">
        <w:rPr>
          <w:rFonts w:ascii="Arial" w:hAnsi="Arial" w:cs="Arial"/>
          <w:sz w:val="24"/>
          <w:szCs w:val="24"/>
        </w:rPr>
        <w:t>ы</w:t>
      </w:r>
      <w:r w:rsidR="00FF2663" w:rsidRPr="00312F74">
        <w:rPr>
          <w:rFonts w:ascii="Arial" w:hAnsi="Arial" w:cs="Arial"/>
          <w:sz w:val="24"/>
          <w:szCs w:val="24"/>
        </w:rPr>
        <w:t xml:space="preserve"> ключевого исполнителя</w:t>
      </w:r>
      <w:r w:rsidR="00700667" w:rsidRPr="00312F74">
        <w:rPr>
          <w:rFonts w:ascii="Arial" w:hAnsi="Arial" w:cs="Arial"/>
          <w:sz w:val="24"/>
          <w:szCs w:val="24"/>
        </w:rPr>
        <w:t>.</w:t>
      </w:r>
    </w:p>
    <w:p w14:paraId="0D7640B4" w14:textId="3ADA8C1F" w:rsidR="000E2311" w:rsidRPr="009313C0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4" w:name="_Toc437460695"/>
      <w:bookmarkStart w:id="15" w:name="_Toc424117596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         </w:t>
      </w:r>
      <w:bookmarkStart w:id="16" w:name="_Toc528221648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6. </w:t>
      </w:r>
      <w:r w:rsidR="000E2311" w:rsidRPr="009313C0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Требования к Заявителю</w:t>
      </w:r>
      <w:bookmarkEnd w:id="14"/>
      <w:r w:rsidR="00F9037A" w:rsidRPr="009313C0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и основным участникам проекта</w:t>
      </w:r>
      <w:bookmarkEnd w:id="16"/>
    </w:p>
    <w:p w14:paraId="0C9CE2D4" w14:textId="77777777" w:rsidR="000E2311" w:rsidRPr="00312F74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6.1. </w:t>
      </w:r>
      <w:r w:rsidR="000E2311" w:rsidRPr="00312F74">
        <w:rPr>
          <w:rFonts w:ascii="Arial" w:hAnsi="Arial" w:cs="Arial"/>
          <w:sz w:val="24"/>
          <w:szCs w:val="24"/>
        </w:rPr>
        <w:t>Лицо, претендующее на получение денежных средств (Заявитель), долж</w:t>
      </w:r>
      <w:r w:rsidR="00320369" w:rsidRPr="00312F74">
        <w:rPr>
          <w:rFonts w:ascii="Arial" w:hAnsi="Arial" w:cs="Arial"/>
          <w:sz w:val="24"/>
          <w:szCs w:val="24"/>
        </w:rPr>
        <w:t>но</w:t>
      </w:r>
      <w:r w:rsidR="000E2311" w:rsidRPr="00312F74">
        <w:rPr>
          <w:rFonts w:ascii="Arial" w:hAnsi="Arial" w:cs="Arial"/>
          <w:sz w:val="24"/>
          <w:szCs w:val="24"/>
        </w:rPr>
        <w:t xml:space="preserve"> соответствовать следующим требованиям:</w:t>
      </w:r>
    </w:p>
    <w:p w14:paraId="79B6A3A6" w14:textId="77777777" w:rsidR="00F9037A" w:rsidRPr="00312F74" w:rsidRDefault="00F9037A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6EB0FFD4" w14:textId="2E32D0B5" w:rsidR="000E2311" w:rsidRPr="00312F74" w:rsidRDefault="000E2311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являться юридическим лицом или индивидуальным предпринимателем, </w:t>
      </w:r>
      <w:r w:rsidR="00255405" w:rsidRPr="00255405">
        <w:rPr>
          <w:rFonts w:ascii="Arial" w:hAnsi="Arial" w:cs="Arial"/>
          <w:sz w:val="24"/>
          <w:szCs w:val="24"/>
        </w:rPr>
        <w:t>реализующим инвестиционный проект на территории</w:t>
      </w:r>
      <w:r w:rsidR="00255405">
        <w:rPr>
          <w:rFonts w:ascii="Arial" w:hAnsi="Arial" w:cs="Arial"/>
          <w:sz w:val="24"/>
          <w:szCs w:val="24"/>
        </w:rPr>
        <w:t xml:space="preserve"> Тульской области</w:t>
      </w:r>
      <w:r w:rsidRPr="00312F74">
        <w:rPr>
          <w:rFonts w:ascii="Arial" w:hAnsi="Arial" w:cs="Arial"/>
          <w:sz w:val="24"/>
          <w:szCs w:val="24"/>
        </w:rPr>
        <w:t>;</w:t>
      </w:r>
    </w:p>
    <w:p w14:paraId="175350D8" w14:textId="3CEC335A" w:rsidR="008C0999" w:rsidRPr="00312F74" w:rsidRDefault="000E2311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являться резидентом Российской Федерации</w:t>
      </w:r>
      <w:r w:rsidR="00924E17" w:rsidRPr="00312F74">
        <w:rPr>
          <w:rFonts w:ascii="Arial" w:hAnsi="Arial" w:cs="Arial"/>
          <w:sz w:val="20"/>
          <w:szCs w:val="20"/>
          <w:vertAlign w:val="superscript"/>
        </w:rPr>
        <w:footnoteReference w:id="9"/>
      </w:r>
      <w:r w:rsidR="008C0999" w:rsidRPr="00312F74">
        <w:rPr>
          <w:rFonts w:ascii="Arial" w:hAnsi="Arial" w:cs="Arial"/>
          <w:sz w:val="24"/>
          <w:szCs w:val="24"/>
        </w:rPr>
        <w:t>;</w:t>
      </w:r>
      <w:r w:rsidR="007126CF" w:rsidRPr="00312F74">
        <w:rPr>
          <w:rFonts w:ascii="Arial" w:hAnsi="Arial" w:cs="Arial"/>
          <w:sz w:val="24"/>
          <w:szCs w:val="24"/>
        </w:rPr>
        <w:t xml:space="preserve"> </w:t>
      </w:r>
    </w:p>
    <w:p w14:paraId="72512670" w14:textId="77777777" w:rsidR="008C0999" w:rsidRPr="00312F74" w:rsidRDefault="008C0999" w:rsidP="009313C0">
      <w:pPr>
        <w:pStyle w:val="afb"/>
        <w:numPr>
          <w:ilvl w:val="0"/>
          <w:numId w:val="4"/>
        </w:numPr>
        <w:tabs>
          <w:tab w:val="left" w:pos="993"/>
          <w:tab w:val="left" w:pos="1418"/>
        </w:tabs>
        <w:spacing w:before="0" w:line="240" w:lineRule="auto"/>
        <w:ind w:left="0" w:firstLine="709"/>
        <w:contextualSpacing/>
        <w:rPr>
          <w:rFonts w:ascii="Arial" w:eastAsia="Times New Roman" w:hAnsi="Arial" w:cs="Arial"/>
          <w:spacing w:val="-6"/>
        </w:rPr>
      </w:pPr>
      <w:r w:rsidRPr="00312F74">
        <w:rPr>
          <w:rFonts w:ascii="Arial" w:eastAsia="Times New Roman" w:hAnsi="Arial" w:cs="Arial"/>
          <w:spacing w:val="-6"/>
        </w:rPr>
        <w:t>не являться дочерним хозяйственным обществом</w:t>
      </w:r>
      <w:r w:rsidRPr="00312F74">
        <w:rPr>
          <w:rStyle w:val="a8"/>
          <w:rFonts w:ascii="Arial" w:eastAsia="Times New Roman" w:hAnsi="Arial" w:cs="Arial"/>
          <w:spacing w:val="-6"/>
        </w:rPr>
        <w:footnoteReference w:id="10"/>
      </w:r>
      <w:r w:rsidRPr="00312F74">
        <w:rPr>
          <w:rFonts w:ascii="Arial" w:eastAsia="Times New Roman" w:hAnsi="Arial" w:cs="Arial"/>
          <w:spacing w:val="-6"/>
        </w:rPr>
        <w:t xml:space="preserve">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</w:t>
      </w:r>
      <w:r w:rsidR="000F08A6" w:rsidRPr="00312F74">
        <w:rPr>
          <w:rFonts w:ascii="Arial" w:eastAsia="Times New Roman" w:hAnsi="Arial" w:cs="Arial"/>
          <w:spacing w:val="-6"/>
        </w:rPr>
        <w:t>рритории Российской Федерации;</w:t>
      </w:r>
    </w:p>
    <w:p w14:paraId="2E3C8AD4" w14:textId="77777777" w:rsidR="008C0999" w:rsidRPr="00312F74" w:rsidRDefault="008C0999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312F74">
        <w:rPr>
          <w:rFonts w:ascii="Arial" w:eastAsia="Times New Roman" w:hAnsi="Arial" w:cs="Arial"/>
          <w:spacing w:val="-6"/>
          <w:sz w:val="24"/>
          <w:szCs w:val="24"/>
        </w:rPr>
        <w:t>бенефициарный</w:t>
      </w:r>
      <w:proofErr w:type="spellEnd"/>
      <w:r w:rsidRPr="00312F74">
        <w:rPr>
          <w:rFonts w:ascii="Arial" w:eastAsia="Times New Roman" w:hAnsi="Arial" w:cs="Arial"/>
          <w:spacing w:val="-6"/>
          <w:sz w:val="24"/>
          <w:szCs w:val="24"/>
        </w:rPr>
        <w:t xml:space="preserve">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14:paraId="63A6AF78" w14:textId="77777777" w:rsidR="00054977" w:rsidRPr="00312F74" w:rsidRDefault="007126CF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 </w:t>
      </w:r>
      <w:r w:rsidR="00054977" w:rsidRPr="00312F74">
        <w:rPr>
          <w:rFonts w:ascii="Arial" w:eastAsia="Times New Roman" w:hAnsi="Arial" w:cs="Arial"/>
          <w:sz w:val="24"/>
          <w:szCs w:val="24"/>
        </w:rPr>
        <w:t>раскры</w:t>
      </w:r>
      <w:r w:rsidR="000A0CCD" w:rsidRPr="00312F74">
        <w:rPr>
          <w:rFonts w:ascii="Arial" w:eastAsia="Times New Roman" w:hAnsi="Arial" w:cs="Arial"/>
          <w:sz w:val="24"/>
          <w:szCs w:val="24"/>
        </w:rPr>
        <w:t>ть</w:t>
      </w:r>
      <w:r w:rsidR="00054977" w:rsidRPr="00312F74">
        <w:rPr>
          <w:rFonts w:ascii="Arial" w:eastAsia="Times New Roman" w:hAnsi="Arial" w:cs="Arial"/>
          <w:sz w:val="24"/>
          <w:szCs w:val="24"/>
        </w:rPr>
        <w:t xml:space="preserve"> стру</w:t>
      </w:r>
      <w:r w:rsidR="000A0CCD" w:rsidRPr="00312F74">
        <w:rPr>
          <w:rFonts w:ascii="Arial" w:eastAsia="Times New Roman" w:hAnsi="Arial" w:cs="Arial"/>
          <w:sz w:val="24"/>
          <w:szCs w:val="24"/>
        </w:rPr>
        <w:t>ктуру собственности, предоставить</w:t>
      </w:r>
      <w:r w:rsidR="00054977" w:rsidRPr="00312F74">
        <w:rPr>
          <w:rFonts w:ascii="Arial" w:eastAsia="Times New Roman" w:hAnsi="Arial" w:cs="Arial"/>
          <w:sz w:val="24"/>
          <w:szCs w:val="24"/>
        </w:rPr>
        <w:t xml:space="preserve"> список аффилированных лиц и сведения о конечных бенефициарах</w:t>
      </w:r>
      <w:r w:rsidR="00C2001F" w:rsidRPr="00312F74">
        <w:rPr>
          <w:rFonts w:ascii="Arial" w:hAnsi="Arial" w:cs="Arial"/>
          <w:sz w:val="24"/>
          <w:szCs w:val="24"/>
        </w:rPr>
        <w:t xml:space="preserve"> на момент подачи заявки</w:t>
      </w:r>
      <w:r w:rsidR="00054977" w:rsidRPr="00312F74">
        <w:rPr>
          <w:rFonts w:ascii="Arial" w:eastAsia="Times New Roman" w:hAnsi="Arial" w:cs="Arial"/>
          <w:sz w:val="24"/>
          <w:szCs w:val="24"/>
        </w:rPr>
        <w:t>;</w:t>
      </w:r>
    </w:p>
    <w:p w14:paraId="0CA6813D" w14:textId="77777777" w:rsidR="000E2311" w:rsidRPr="00312F74" w:rsidRDefault="000E2311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не </w:t>
      </w:r>
      <w:r w:rsidR="00C2001F" w:rsidRPr="00312F74">
        <w:rPr>
          <w:rFonts w:ascii="Arial" w:hAnsi="Arial" w:cs="Arial"/>
          <w:sz w:val="24"/>
          <w:szCs w:val="24"/>
        </w:rPr>
        <w:t xml:space="preserve">должно </w:t>
      </w:r>
      <w:r w:rsidRPr="00312F74">
        <w:rPr>
          <w:rFonts w:ascii="Arial" w:hAnsi="Arial" w:cs="Arial"/>
          <w:sz w:val="24"/>
          <w:szCs w:val="24"/>
        </w:rPr>
        <w:t>находиться в процессе реорганизации</w:t>
      </w:r>
      <w:r w:rsidR="00E3090B" w:rsidRPr="00312F74">
        <w:rPr>
          <w:rFonts w:ascii="Arial" w:hAnsi="Arial" w:cs="Arial"/>
          <w:sz w:val="24"/>
          <w:szCs w:val="24"/>
        </w:rPr>
        <w:t xml:space="preserve"> (за исключением реорганизации в форме </w:t>
      </w:r>
      <w:r w:rsidR="00820ECA" w:rsidRPr="00312F74">
        <w:rPr>
          <w:rFonts w:ascii="Arial" w:hAnsi="Arial" w:cs="Arial"/>
          <w:sz w:val="24"/>
          <w:szCs w:val="24"/>
        </w:rPr>
        <w:t xml:space="preserve">преобразования, </w:t>
      </w:r>
      <w:r w:rsidR="00E3090B" w:rsidRPr="00312F74">
        <w:rPr>
          <w:rFonts w:ascii="Arial" w:hAnsi="Arial" w:cs="Arial"/>
          <w:sz w:val="24"/>
          <w:szCs w:val="24"/>
        </w:rPr>
        <w:t>слияния или присоединения)</w:t>
      </w:r>
      <w:r w:rsidRPr="00312F74">
        <w:rPr>
          <w:rFonts w:ascii="Arial" w:hAnsi="Arial" w:cs="Arial"/>
          <w:sz w:val="24"/>
          <w:szCs w:val="24"/>
        </w:rPr>
        <w:t>, ликвидации или банкротства</w:t>
      </w:r>
      <w:r w:rsidR="000A0CCD" w:rsidRPr="00312F74">
        <w:rPr>
          <w:rFonts w:ascii="Arial" w:hAnsi="Arial" w:cs="Arial"/>
          <w:sz w:val="24"/>
          <w:szCs w:val="24"/>
        </w:rPr>
        <w:t xml:space="preserve"> на момент подачи заявки</w:t>
      </w:r>
      <w:r w:rsidR="00E02D8D" w:rsidRPr="00312F74">
        <w:rPr>
          <w:rFonts w:ascii="Arial" w:hAnsi="Arial" w:cs="Arial"/>
          <w:sz w:val="24"/>
          <w:szCs w:val="24"/>
        </w:rPr>
        <w:t xml:space="preserve"> и/или получения займа</w:t>
      </w:r>
      <w:r w:rsidRPr="00312F74">
        <w:rPr>
          <w:rFonts w:ascii="Arial" w:hAnsi="Arial" w:cs="Arial"/>
          <w:sz w:val="24"/>
          <w:szCs w:val="24"/>
        </w:rPr>
        <w:t>.</w:t>
      </w:r>
    </w:p>
    <w:p w14:paraId="6AB8B130" w14:textId="2286F64E" w:rsidR="00F877AD" w:rsidRPr="00312F74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6.2. </w:t>
      </w:r>
      <w:proofErr w:type="gramStart"/>
      <w:r w:rsidR="00D54AB1" w:rsidRPr="00312F74">
        <w:rPr>
          <w:rFonts w:ascii="Arial" w:hAnsi="Arial" w:cs="Arial"/>
          <w:sz w:val="24"/>
          <w:szCs w:val="24"/>
        </w:rPr>
        <w:t xml:space="preserve">Заявитель, </w:t>
      </w:r>
      <w:r w:rsidR="00B51D22" w:rsidRPr="00312F74">
        <w:rPr>
          <w:rFonts w:ascii="Arial" w:hAnsi="Arial" w:cs="Arial"/>
          <w:sz w:val="24"/>
          <w:szCs w:val="24"/>
        </w:rPr>
        <w:t>его аффилированные лица</w:t>
      </w:r>
      <w:r w:rsidR="00E3090B" w:rsidRPr="00312F74">
        <w:rPr>
          <w:rFonts w:ascii="Arial" w:hAnsi="Arial" w:cs="Arial"/>
          <w:sz w:val="24"/>
          <w:szCs w:val="24"/>
        </w:rPr>
        <w:t>, задействованные в реализации проекта</w:t>
      </w:r>
      <w:r w:rsidR="008D599B" w:rsidRPr="00312F74">
        <w:rPr>
          <w:rFonts w:ascii="Arial" w:hAnsi="Arial" w:cs="Arial"/>
          <w:sz w:val="24"/>
          <w:szCs w:val="24"/>
        </w:rPr>
        <w:t xml:space="preserve"> как основные участники</w:t>
      </w:r>
      <w:r w:rsidR="00D54AB1" w:rsidRPr="00312F74">
        <w:rPr>
          <w:rFonts w:ascii="Arial" w:hAnsi="Arial" w:cs="Arial"/>
          <w:sz w:val="24"/>
          <w:szCs w:val="24"/>
        </w:rPr>
        <w:t>,</w:t>
      </w:r>
      <w:r w:rsidR="00B51D22" w:rsidRPr="00312F74">
        <w:rPr>
          <w:rFonts w:ascii="Arial" w:hAnsi="Arial" w:cs="Arial"/>
          <w:sz w:val="24"/>
          <w:szCs w:val="24"/>
        </w:rPr>
        <w:t xml:space="preserve"> </w:t>
      </w:r>
      <w:r w:rsidR="00060651" w:rsidRPr="00312F74">
        <w:rPr>
          <w:rFonts w:ascii="Arial" w:hAnsi="Arial" w:cs="Arial"/>
          <w:sz w:val="24"/>
          <w:szCs w:val="24"/>
        </w:rPr>
        <w:t>не долж</w:t>
      </w:r>
      <w:r w:rsidR="00D54AB1" w:rsidRPr="00312F74">
        <w:rPr>
          <w:rFonts w:ascii="Arial" w:hAnsi="Arial" w:cs="Arial"/>
          <w:sz w:val="24"/>
          <w:szCs w:val="24"/>
        </w:rPr>
        <w:t>ны</w:t>
      </w:r>
      <w:r w:rsidR="00060651" w:rsidRPr="00312F74">
        <w:rPr>
          <w:rFonts w:ascii="Arial" w:hAnsi="Arial" w:cs="Arial"/>
          <w:sz w:val="24"/>
          <w:szCs w:val="24"/>
        </w:rPr>
        <w:t xml:space="preserve">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просроченную задолженность перед </w:t>
      </w:r>
      <w:r w:rsidR="003605C1">
        <w:rPr>
          <w:rFonts w:ascii="Arial" w:eastAsia="Arial" w:hAnsi="Arial" w:cs="Arial"/>
          <w:sz w:val="24"/>
          <w:lang w:eastAsia="ru-RU" w:bidi="ru-RU"/>
        </w:rPr>
        <w:t>ФРПТО</w:t>
      </w:r>
      <w:r w:rsidR="00060651" w:rsidRPr="00312F74">
        <w:rPr>
          <w:rFonts w:ascii="Arial" w:hAnsi="Arial" w:cs="Arial"/>
          <w:sz w:val="24"/>
          <w:szCs w:val="24"/>
        </w:rPr>
        <w:t>, зафиксированных фактов несвоевременного выполнения в прошлом обязательств</w:t>
      </w:r>
      <w:r w:rsidR="00A12F4E" w:rsidRPr="00312F74">
        <w:rPr>
          <w:rFonts w:ascii="Arial" w:hAnsi="Arial" w:cs="Arial"/>
          <w:sz w:val="24"/>
          <w:szCs w:val="24"/>
        </w:rPr>
        <w:t xml:space="preserve"> перед</w:t>
      </w:r>
      <w:r w:rsidR="00060651" w:rsidRPr="00312F74">
        <w:rPr>
          <w:rFonts w:ascii="Arial" w:hAnsi="Arial" w:cs="Arial"/>
          <w:sz w:val="24"/>
          <w:szCs w:val="24"/>
        </w:rPr>
        <w:t xml:space="preserve"> </w:t>
      </w:r>
      <w:r w:rsidR="003605C1">
        <w:rPr>
          <w:rFonts w:ascii="Arial" w:hAnsi="Arial" w:cs="Arial"/>
          <w:sz w:val="24"/>
          <w:szCs w:val="24"/>
        </w:rPr>
        <w:t>ФРПТО</w:t>
      </w:r>
      <w:r w:rsidR="00263338" w:rsidRPr="00312F74">
        <w:rPr>
          <w:rFonts w:ascii="Arial" w:hAnsi="Arial" w:cs="Arial"/>
          <w:sz w:val="24"/>
          <w:szCs w:val="24"/>
        </w:rPr>
        <w:t>, включая</w:t>
      </w:r>
      <w:r w:rsidR="00060651" w:rsidRPr="00312F74">
        <w:rPr>
          <w:rFonts w:ascii="Arial" w:hAnsi="Arial" w:cs="Arial"/>
          <w:sz w:val="24"/>
          <w:szCs w:val="24"/>
        </w:rPr>
        <w:t xml:space="preserve"> </w:t>
      </w:r>
      <w:r w:rsidR="00AD2A37" w:rsidRPr="00312F74">
        <w:rPr>
          <w:rFonts w:ascii="Arial" w:hAnsi="Arial" w:cs="Arial"/>
          <w:sz w:val="24"/>
          <w:szCs w:val="24"/>
        </w:rPr>
        <w:t xml:space="preserve">обязательств </w:t>
      </w:r>
      <w:r w:rsidR="00263338" w:rsidRPr="00312F74">
        <w:rPr>
          <w:rFonts w:ascii="Arial" w:hAnsi="Arial" w:cs="Arial"/>
          <w:sz w:val="24"/>
          <w:szCs w:val="24"/>
        </w:rPr>
        <w:t xml:space="preserve">по возврату </w:t>
      </w:r>
      <w:r w:rsidR="00060651" w:rsidRPr="00312F74">
        <w:rPr>
          <w:rFonts w:ascii="Arial" w:hAnsi="Arial" w:cs="Arial"/>
          <w:sz w:val="24"/>
          <w:szCs w:val="24"/>
        </w:rPr>
        <w:t>заемных денежных средств или по предоставлению отчетности о</w:t>
      </w:r>
      <w:proofErr w:type="gramEnd"/>
      <w:r w:rsidR="00060651" w:rsidRPr="00312F74">
        <w:rPr>
          <w:rFonts w:ascii="Arial" w:hAnsi="Arial" w:cs="Arial"/>
          <w:sz w:val="24"/>
          <w:szCs w:val="24"/>
        </w:rPr>
        <w:t xml:space="preserve"> целевом </w:t>
      </w:r>
      <w:proofErr w:type="gramStart"/>
      <w:r w:rsidR="00060651" w:rsidRPr="00312F74">
        <w:rPr>
          <w:rFonts w:ascii="Arial" w:hAnsi="Arial" w:cs="Arial"/>
          <w:sz w:val="24"/>
          <w:szCs w:val="24"/>
        </w:rPr>
        <w:t>использовании</w:t>
      </w:r>
      <w:proofErr w:type="gramEnd"/>
      <w:r w:rsidR="00060651" w:rsidRPr="00312F74">
        <w:rPr>
          <w:rFonts w:ascii="Arial" w:hAnsi="Arial" w:cs="Arial"/>
          <w:sz w:val="24"/>
          <w:szCs w:val="24"/>
        </w:rPr>
        <w:t xml:space="preserve"> предоставленных денежных средств.</w:t>
      </w:r>
    </w:p>
    <w:p w14:paraId="4A7268D6" w14:textId="0710D2F6" w:rsidR="009C2285" w:rsidRPr="00312F74" w:rsidRDefault="009C2285" w:rsidP="009C2285">
      <w:pPr>
        <w:pStyle w:val="afb"/>
        <w:tabs>
          <w:tab w:val="left" w:pos="1134"/>
        </w:tabs>
        <w:spacing w:before="120" w:line="240" w:lineRule="auto"/>
        <w:rPr>
          <w:rFonts w:ascii="Arial" w:eastAsia="Times New Roman" w:hAnsi="Arial" w:cs="Arial"/>
        </w:rPr>
      </w:pPr>
      <w:r w:rsidRPr="00312F74">
        <w:rPr>
          <w:rFonts w:ascii="Arial" w:eastAsia="Times New Roman" w:hAnsi="Arial" w:cs="Arial"/>
        </w:rPr>
        <w:t xml:space="preserve">Предоставление финансирования проектов Заявителям, </w:t>
      </w:r>
      <w:r w:rsidRPr="00312F74">
        <w:rPr>
          <w:rFonts w:ascii="Arial" w:hAnsi="Arial" w:cs="Arial"/>
        </w:rPr>
        <w:t xml:space="preserve">входящим в одну Группу лиц с заемщиками, имеющими просроченную задолженность перед </w:t>
      </w:r>
      <w:r w:rsidR="003605C1">
        <w:rPr>
          <w:rFonts w:ascii="Arial" w:eastAsia="Arial" w:hAnsi="Arial" w:cs="Arial"/>
          <w:szCs w:val="22"/>
        </w:rPr>
        <w:t xml:space="preserve">ФРПТО </w:t>
      </w:r>
      <w:r w:rsidR="00D85EB6" w:rsidRPr="00312F74">
        <w:rPr>
          <w:rFonts w:ascii="Arial" w:hAnsi="Arial" w:cs="Arial"/>
        </w:rPr>
        <w:t>по займам, выданным за счет средств бюджета</w:t>
      </w:r>
      <w:r w:rsidR="003605C1">
        <w:rPr>
          <w:rFonts w:ascii="Arial" w:hAnsi="Arial" w:cs="Arial"/>
        </w:rPr>
        <w:t>, осуществляется по решению</w:t>
      </w:r>
      <w:r w:rsidRPr="00312F74">
        <w:rPr>
          <w:rFonts w:ascii="Arial" w:hAnsi="Arial" w:cs="Arial"/>
        </w:rPr>
        <w:t xml:space="preserve"> Наблюдат</w:t>
      </w:r>
      <w:r w:rsidR="003605C1">
        <w:rPr>
          <w:rFonts w:ascii="Arial" w:hAnsi="Arial" w:cs="Arial"/>
        </w:rPr>
        <w:t>ельного совета ФРПТО.</w:t>
      </w:r>
    </w:p>
    <w:p w14:paraId="4B2AFCD9" w14:textId="48EF2D90" w:rsidR="00CF24E1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6.3. </w:t>
      </w:r>
      <w:r w:rsidR="00F11CAA" w:rsidRPr="00312F74">
        <w:rPr>
          <w:rFonts w:ascii="Arial" w:hAnsi="Arial" w:cs="Arial"/>
          <w:sz w:val="24"/>
          <w:szCs w:val="24"/>
        </w:rPr>
        <w:t>В случа</w:t>
      </w:r>
      <w:r w:rsidR="00201970">
        <w:rPr>
          <w:rFonts w:ascii="Arial" w:hAnsi="Arial" w:cs="Arial"/>
          <w:sz w:val="24"/>
          <w:szCs w:val="24"/>
        </w:rPr>
        <w:t>е если между Заявителем и ФРПТО</w:t>
      </w:r>
      <w:r w:rsidR="00BB779C">
        <w:rPr>
          <w:rFonts w:ascii="Arial" w:hAnsi="Arial" w:cs="Arial"/>
          <w:sz w:val="24"/>
          <w:szCs w:val="24"/>
        </w:rPr>
        <w:t xml:space="preserve"> </w:t>
      </w:r>
      <w:r w:rsidR="00F11CAA" w:rsidRPr="00312F74">
        <w:rPr>
          <w:rFonts w:ascii="Arial" w:hAnsi="Arial" w:cs="Arial"/>
          <w:sz w:val="24"/>
          <w:szCs w:val="24"/>
        </w:rPr>
        <w:t>на дату подачи заявки действует договор (договоры) целевого займа</w:t>
      </w:r>
      <w:r w:rsidR="00CF24E1">
        <w:rPr>
          <w:rFonts w:ascii="Arial" w:hAnsi="Arial" w:cs="Arial"/>
          <w:sz w:val="24"/>
          <w:szCs w:val="24"/>
        </w:rPr>
        <w:t xml:space="preserve"> </w:t>
      </w:r>
      <w:r w:rsidR="00CF24E1" w:rsidRPr="00312F74">
        <w:rPr>
          <w:rFonts w:ascii="Arial" w:hAnsi="Arial" w:cs="Arial"/>
          <w:sz w:val="24"/>
          <w:szCs w:val="24"/>
        </w:rPr>
        <w:t>или такой договор находится в процессе заключения</w:t>
      </w:r>
      <w:r w:rsidR="00CF24E1">
        <w:rPr>
          <w:rFonts w:ascii="Arial" w:hAnsi="Arial" w:cs="Arial"/>
          <w:sz w:val="24"/>
          <w:szCs w:val="24"/>
        </w:rPr>
        <w:t xml:space="preserve">, то </w:t>
      </w:r>
      <w:r w:rsidR="005E2F29">
        <w:rPr>
          <w:rFonts w:ascii="Arial" w:hAnsi="Arial" w:cs="Arial"/>
          <w:sz w:val="24"/>
          <w:szCs w:val="24"/>
        </w:rPr>
        <w:t xml:space="preserve">для приема </w:t>
      </w:r>
      <w:r w:rsidR="00B7277C">
        <w:rPr>
          <w:rFonts w:ascii="Arial" w:eastAsia="Arial" w:hAnsi="Arial" w:cs="Arial"/>
          <w:sz w:val="24"/>
          <w:lang w:eastAsia="ru-RU" w:bidi="ru-RU"/>
        </w:rPr>
        <w:t xml:space="preserve">ФРПТО </w:t>
      </w:r>
      <w:r w:rsidR="005E2F29">
        <w:rPr>
          <w:rFonts w:ascii="Arial" w:hAnsi="Arial" w:cs="Arial"/>
          <w:sz w:val="24"/>
          <w:szCs w:val="24"/>
        </w:rPr>
        <w:t xml:space="preserve">заявки в работу </w:t>
      </w:r>
      <w:r w:rsidR="00CF24E1">
        <w:rPr>
          <w:rFonts w:ascii="Arial" w:hAnsi="Arial" w:cs="Arial"/>
          <w:sz w:val="24"/>
          <w:szCs w:val="24"/>
        </w:rPr>
        <w:t>должны выполняться одновременно следующие условия:</w:t>
      </w:r>
    </w:p>
    <w:p w14:paraId="222CB0E3" w14:textId="34AB97E7" w:rsidR="00F11CAA" w:rsidRDefault="00F11CAA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суммарная доля заимствований из средств </w:t>
      </w:r>
      <w:r w:rsidR="00D54AB1" w:rsidRPr="00312F74">
        <w:rPr>
          <w:rFonts w:ascii="Arial" w:hAnsi="Arial" w:cs="Arial"/>
          <w:sz w:val="24"/>
          <w:szCs w:val="24"/>
        </w:rPr>
        <w:t xml:space="preserve">целевого финансирования </w:t>
      </w:r>
      <w:r w:rsidR="008C1133">
        <w:rPr>
          <w:rFonts w:ascii="Arial" w:hAnsi="Arial" w:cs="Arial"/>
          <w:sz w:val="24"/>
          <w:szCs w:val="24"/>
        </w:rPr>
        <w:t>ФРПТО</w:t>
      </w:r>
      <w:r w:rsidR="00B7277C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 xml:space="preserve">с учетом запрашиваемой суммы </w:t>
      </w:r>
      <w:r w:rsidR="00D54AB1" w:rsidRPr="00312F74">
        <w:rPr>
          <w:rFonts w:ascii="Arial" w:hAnsi="Arial" w:cs="Arial"/>
          <w:sz w:val="24"/>
          <w:szCs w:val="24"/>
        </w:rPr>
        <w:t>займа</w:t>
      </w:r>
      <w:r w:rsidR="00E7687D" w:rsidRPr="00312F74">
        <w:rPr>
          <w:rFonts w:ascii="Arial" w:hAnsi="Arial" w:cs="Arial"/>
          <w:sz w:val="24"/>
          <w:szCs w:val="24"/>
        </w:rPr>
        <w:t xml:space="preserve"> по вновь заявляемому проекту</w:t>
      </w:r>
      <w:r w:rsidRPr="00312F74">
        <w:rPr>
          <w:rFonts w:ascii="Arial" w:hAnsi="Arial" w:cs="Arial"/>
          <w:sz w:val="24"/>
          <w:szCs w:val="24"/>
        </w:rPr>
        <w:t xml:space="preserve"> не </w:t>
      </w:r>
      <w:r w:rsidRPr="00312F74">
        <w:rPr>
          <w:rFonts w:ascii="Arial" w:hAnsi="Arial" w:cs="Arial"/>
          <w:sz w:val="24"/>
          <w:szCs w:val="24"/>
        </w:rPr>
        <w:lastRenderedPageBreak/>
        <w:t>должна составлять более 50% балансовой стоимости активов Заявителя на последнюю отчетную дату</w:t>
      </w:r>
      <w:r w:rsidR="00610B5F">
        <w:rPr>
          <w:rFonts w:ascii="Arial" w:hAnsi="Arial" w:cs="Arial"/>
          <w:sz w:val="24"/>
          <w:szCs w:val="24"/>
        </w:rPr>
        <w:t>;</w:t>
      </w:r>
    </w:p>
    <w:p w14:paraId="5D6932FB" w14:textId="75D36BB5" w:rsidR="00CF24E1" w:rsidRPr="005E2F29" w:rsidRDefault="00610B5F" w:rsidP="009313C0">
      <w:pPr>
        <w:pStyle w:val="a4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before="120" w:after="120"/>
        <w:ind w:left="0" w:firstLine="709"/>
        <w:rPr>
          <w:rFonts w:ascii="Arial" w:hAnsi="Arial" w:cs="Arial"/>
          <w:sz w:val="24"/>
          <w:szCs w:val="24"/>
        </w:rPr>
      </w:pPr>
      <w:r w:rsidRPr="005E2F29">
        <w:rPr>
          <w:rFonts w:ascii="Arial" w:hAnsi="Arial" w:cs="Arial"/>
          <w:sz w:val="24"/>
          <w:szCs w:val="24"/>
        </w:rPr>
        <w:t xml:space="preserve">истекли 2 (два) отчетных периода (квартала) </w:t>
      </w:r>
      <w:proofErr w:type="gramStart"/>
      <w:r w:rsidRPr="005E2F29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5E2F29">
        <w:rPr>
          <w:rFonts w:ascii="Arial" w:hAnsi="Arial" w:cs="Arial"/>
          <w:sz w:val="24"/>
          <w:szCs w:val="24"/>
        </w:rPr>
        <w:t xml:space="preserve"> последнего договора целевого займа.</w:t>
      </w:r>
    </w:p>
    <w:p w14:paraId="278AB175" w14:textId="12AA9C5E" w:rsidR="005862E4" w:rsidRPr="00312F74" w:rsidRDefault="005E2F29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6.4. </w:t>
      </w:r>
      <w:r w:rsidR="0024633D">
        <w:rPr>
          <w:rFonts w:ascii="Arial" w:hAnsi="Arial" w:cs="Arial"/>
          <w:sz w:val="24"/>
          <w:szCs w:val="24"/>
        </w:rPr>
        <w:t xml:space="preserve"> Наблюдательный совет ФРПТО определяют</w:t>
      </w:r>
      <w:r w:rsidR="005862E4" w:rsidRPr="00312F74">
        <w:rPr>
          <w:rFonts w:ascii="Arial" w:hAnsi="Arial" w:cs="Arial"/>
          <w:sz w:val="24"/>
          <w:szCs w:val="24"/>
        </w:rPr>
        <w:t xml:space="preserve"> предельный размер суммарной доли заимствований, предоставляемых из средс</w:t>
      </w:r>
      <w:r w:rsidR="0024633D">
        <w:rPr>
          <w:rFonts w:ascii="Arial" w:hAnsi="Arial" w:cs="Arial"/>
          <w:sz w:val="24"/>
          <w:szCs w:val="24"/>
        </w:rPr>
        <w:t xml:space="preserve">тв целевого финансирования ФРПТО </w:t>
      </w:r>
      <w:r w:rsidR="005862E4" w:rsidRPr="00312F74">
        <w:rPr>
          <w:rFonts w:ascii="Arial" w:hAnsi="Arial" w:cs="Arial"/>
          <w:sz w:val="24"/>
          <w:szCs w:val="24"/>
        </w:rPr>
        <w:t>заявителям, входящим в одну Группу лиц</w:t>
      </w:r>
      <w:r>
        <w:rPr>
          <w:rFonts w:ascii="Arial" w:hAnsi="Arial" w:cs="Arial"/>
          <w:sz w:val="24"/>
          <w:szCs w:val="24"/>
        </w:rPr>
        <w:t xml:space="preserve">, и </w:t>
      </w:r>
      <w:r w:rsidR="00924E17">
        <w:rPr>
          <w:rFonts w:ascii="Arial" w:hAnsi="Arial" w:cs="Arial"/>
          <w:sz w:val="24"/>
          <w:szCs w:val="24"/>
        </w:rPr>
        <w:t>устанавливает порядок принятия решений</w:t>
      </w:r>
      <w:r w:rsidR="008E777D">
        <w:rPr>
          <w:rFonts w:ascii="Arial" w:hAnsi="Arial" w:cs="Arial"/>
          <w:sz w:val="24"/>
          <w:szCs w:val="24"/>
        </w:rPr>
        <w:t xml:space="preserve"> о финансировании </w:t>
      </w:r>
      <w:r>
        <w:rPr>
          <w:rFonts w:ascii="Arial" w:hAnsi="Arial" w:cs="Arial"/>
          <w:sz w:val="24"/>
          <w:szCs w:val="24"/>
        </w:rPr>
        <w:t>в случае, если заявка от такого заявителя приводит к</w:t>
      </w:r>
      <w:r w:rsidR="00E07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превышению установленного ограничения</w:t>
      </w:r>
      <w:r w:rsidR="005862E4" w:rsidRPr="00312F74">
        <w:rPr>
          <w:rFonts w:ascii="Arial" w:hAnsi="Arial" w:cs="Arial"/>
          <w:sz w:val="24"/>
          <w:szCs w:val="24"/>
        </w:rPr>
        <w:t>.</w:t>
      </w:r>
    </w:p>
    <w:p w14:paraId="0EC6A9CD" w14:textId="7C67AAA0" w:rsidR="00700EA1" w:rsidRPr="00312F74" w:rsidRDefault="00700EA1" w:rsidP="00700EA1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6.</w:t>
      </w:r>
      <w:r w:rsidR="005E2F29">
        <w:rPr>
          <w:rFonts w:ascii="Arial" w:hAnsi="Arial" w:cs="Arial"/>
          <w:sz w:val="24"/>
          <w:szCs w:val="24"/>
        </w:rPr>
        <w:t>5. </w:t>
      </w:r>
      <w:r w:rsidRPr="00312F74">
        <w:rPr>
          <w:rFonts w:ascii="Arial" w:hAnsi="Arial" w:cs="Arial"/>
          <w:sz w:val="24"/>
          <w:szCs w:val="24"/>
        </w:rPr>
        <w:t>Лицо, заявленное в проекте как ключевой исполнитель, должно соответствовать следующим требованиям:</w:t>
      </w:r>
    </w:p>
    <w:p w14:paraId="766CDE35" w14:textId="77777777" w:rsidR="00700EA1" w:rsidRPr="00312F74" w:rsidRDefault="00700EA1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eastAsia="Times New Roman" w:hAnsi="Arial" w:cs="Arial"/>
          <w:spacing w:val="-6"/>
          <w:sz w:val="24"/>
          <w:szCs w:val="24"/>
        </w:rPr>
      </w:pPr>
      <w:r w:rsidRPr="00312F74">
        <w:rPr>
          <w:rFonts w:ascii="Arial" w:eastAsia="Times New Roman" w:hAnsi="Arial" w:cs="Arial"/>
          <w:spacing w:val="-6"/>
          <w:sz w:val="24"/>
          <w:szCs w:val="24"/>
        </w:rPr>
        <w:t>являться резидентом Российской Федерации</w:t>
      </w:r>
      <w:r w:rsidRPr="00312F74">
        <w:rPr>
          <w:rFonts w:eastAsia="Times New Roman" w:cs="Arial"/>
          <w:spacing w:val="-6"/>
          <w:sz w:val="18"/>
          <w:vertAlign w:val="superscript"/>
        </w:rPr>
        <w:footnoteReference w:id="11"/>
      </w:r>
      <w:r w:rsidRPr="00312F74">
        <w:rPr>
          <w:rFonts w:ascii="Arial" w:eastAsia="Times New Roman" w:hAnsi="Arial" w:cs="Arial"/>
          <w:spacing w:val="-6"/>
          <w:sz w:val="24"/>
          <w:szCs w:val="24"/>
        </w:rPr>
        <w:t xml:space="preserve"> или иностранным юридическим лицом, не зарегистрированным в низконалоговой юрисдикции;</w:t>
      </w:r>
    </w:p>
    <w:p w14:paraId="4995950F" w14:textId="77777777" w:rsidR="00700EA1" w:rsidRPr="00312F74" w:rsidRDefault="00700EA1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eastAsia="Times New Roman" w:hAnsi="Arial" w:cs="Arial"/>
          <w:spacing w:val="-6"/>
          <w:sz w:val="24"/>
          <w:szCs w:val="24"/>
        </w:rPr>
      </w:pPr>
      <w:r w:rsidRPr="00312F74">
        <w:rPr>
          <w:rFonts w:ascii="Arial" w:eastAsia="Times New Roman" w:hAnsi="Arial" w:cs="Arial"/>
          <w:spacing w:val="-6"/>
          <w:sz w:val="24"/>
          <w:szCs w:val="24"/>
        </w:rPr>
        <w:t>не должно находиться в процессе ликвидации или банкротства;</w:t>
      </w:r>
    </w:p>
    <w:p w14:paraId="0A843965" w14:textId="77777777" w:rsidR="00700EA1" w:rsidRDefault="00700EA1" w:rsidP="009313C0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eastAsia="Times New Roman" w:hAnsi="Arial" w:cs="Arial"/>
          <w:spacing w:val="-6"/>
          <w:sz w:val="24"/>
          <w:szCs w:val="24"/>
        </w:rPr>
        <w:t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выполненных аналогичных</w:t>
      </w:r>
      <w:r w:rsidRPr="00312F74">
        <w:rPr>
          <w:rFonts w:ascii="Arial" w:hAnsi="Arial" w:cs="Arial"/>
          <w:sz w:val="24"/>
          <w:szCs w:val="24"/>
        </w:rPr>
        <w:t xml:space="preserve"> работах (услугах), произведенной продукции.</w:t>
      </w:r>
    </w:p>
    <w:p w14:paraId="0E142BD4" w14:textId="77777777" w:rsidR="009313C0" w:rsidRPr="00312F74" w:rsidRDefault="009313C0" w:rsidP="009313C0">
      <w:pPr>
        <w:pStyle w:val="a4"/>
        <w:tabs>
          <w:tab w:val="left" w:pos="993"/>
          <w:tab w:val="left" w:pos="1418"/>
        </w:tabs>
        <w:ind w:left="709"/>
        <w:rPr>
          <w:rFonts w:ascii="Arial" w:hAnsi="Arial" w:cs="Arial"/>
          <w:sz w:val="24"/>
          <w:szCs w:val="24"/>
        </w:rPr>
      </w:pPr>
    </w:p>
    <w:p w14:paraId="0D9A7C1C" w14:textId="370373C2" w:rsidR="005C609C" w:rsidRPr="009313C0" w:rsidRDefault="00B842EE" w:rsidP="009313C0">
      <w:pPr>
        <w:pStyle w:val="a4"/>
        <w:keepNext/>
        <w:keepLines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17" w:name="_Toc437460696"/>
      <w:bookmarkStart w:id="18" w:name="_Toc528221649"/>
      <w:r w:rsidRPr="009313C0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Инструменты финансирования</w:t>
      </w:r>
      <w:bookmarkEnd w:id="15"/>
      <w:bookmarkEnd w:id="17"/>
      <w:bookmarkEnd w:id="18"/>
    </w:p>
    <w:p w14:paraId="7A97FC49" w14:textId="2EA3C09D" w:rsidR="00B842EE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7.1. </w:t>
      </w:r>
      <w:r w:rsidR="007F4139" w:rsidRPr="00312F74">
        <w:rPr>
          <w:rFonts w:ascii="Arial" w:hAnsi="Arial" w:cs="Arial"/>
          <w:sz w:val="24"/>
          <w:szCs w:val="24"/>
        </w:rPr>
        <w:t>Финансирование</w:t>
      </w:r>
      <w:r w:rsidR="00B842EE" w:rsidRPr="00312F74">
        <w:rPr>
          <w:rFonts w:ascii="Arial" w:hAnsi="Arial" w:cs="Arial"/>
          <w:sz w:val="24"/>
          <w:szCs w:val="24"/>
        </w:rPr>
        <w:t xml:space="preserve"> со стороны </w:t>
      </w:r>
      <w:r w:rsidR="009C2471" w:rsidRPr="009C2471">
        <w:rPr>
          <w:rFonts w:ascii="Arial" w:hAnsi="Arial" w:cs="Arial"/>
          <w:sz w:val="24"/>
          <w:szCs w:val="24"/>
        </w:rPr>
        <w:t xml:space="preserve">ФРПТО </w:t>
      </w:r>
      <w:r w:rsidR="00B842EE" w:rsidRPr="00312F74">
        <w:rPr>
          <w:rFonts w:ascii="Arial" w:hAnsi="Arial" w:cs="Arial"/>
          <w:sz w:val="24"/>
          <w:szCs w:val="24"/>
        </w:rPr>
        <w:t xml:space="preserve">осуществляется </w:t>
      </w:r>
      <w:r w:rsidR="0013760F" w:rsidRPr="00312F74">
        <w:rPr>
          <w:rFonts w:ascii="Arial" w:hAnsi="Arial" w:cs="Arial"/>
          <w:sz w:val="24"/>
          <w:szCs w:val="24"/>
        </w:rPr>
        <w:t>путем</w:t>
      </w:r>
      <w:r w:rsidR="00060651" w:rsidRPr="00312F74">
        <w:rPr>
          <w:rFonts w:ascii="Arial" w:hAnsi="Arial" w:cs="Arial"/>
          <w:sz w:val="24"/>
          <w:szCs w:val="24"/>
        </w:rPr>
        <w:t xml:space="preserve"> предоставления целевого займа</w:t>
      </w:r>
      <w:r w:rsidR="00D5740D" w:rsidRPr="00312F74">
        <w:rPr>
          <w:rFonts w:ascii="Arial" w:hAnsi="Arial" w:cs="Arial"/>
          <w:sz w:val="24"/>
          <w:szCs w:val="24"/>
        </w:rPr>
        <w:t xml:space="preserve"> на условиях </w:t>
      </w:r>
      <w:proofErr w:type="spellStart"/>
      <w:r w:rsidR="00D5740D" w:rsidRPr="00312F74">
        <w:rPr>
          <w:rFonts w:ascii="Arial" w:hAnsi="Arial" w:cs="Arial"/>
          <w:sz w:val="24"/>
          <w:szCs w:val="24"/>
        </w:rPr>
        <w:t>возмездности</w:t>
      </w:r>
      <w:proofErr w:type="spellEnd"/>
      <w:r w:rsidR="00D5740D" w:rsidRPr="00312F74">
        <w:rPr>
          <w:rFonts w:ascii="Arial" w:hAnsi="Arial" w:cs="Arial"/>
          <w:sz w:val="24"/>
          <w:szCs w:val="24"/>
        </w:rPr>
        <w:t xml:space="preserve"> и возвратности</w:t>
      </w:r>
      <w:r w:rsidR="00840A26" w:rsidRPr="00312F74">
        <w:rPr>
          <w:rFonts w:ascii="Arial" w:hAnsi="Arial" w:cs="Arial"/>
          <w:sz w:val="24"/>
          <w:szCs w:val="24"/>
        </w:rPr>
        <w:t>.</w:t>
      </w:r>
    </w:p>
    <w:p w14:paraId="33B66C9D" w14:textId="000D86F3" w:rsidR="002D61F3" w:rsidRPr="00312F74" w:rsidRDefault="002D61F3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2</w:t>
      </w:r>
      <w:r w:rsidRPr="00312F74">
        <w:rPr>
          <w:rFonts w:ascii="Arial" w:hAnsi="Arial" w:cs="Arial"/>
          <w:sz w:val="24"/>
          <w:szCs w:val="24"/>
        </w:rPr>
        <w:t xml:space="preserve">.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 </w:t>
      </w:r>
      <w:r w:rsidR="007C5BF9">
        <w:rPr>
          <w:rFonts w:ascii="Arial" w:hAnsi="Arial" w:cs="Arial"/>
          <w:sz w:val="24"/>
          <w:szCs w:val="24"/>
        </w:rPr>
        <w:t xml:space="preserve">ФРПТО </w:t>
      </w:r>
      <w:r w:rsidR="005740BE">
        <w:rPr>
          <w:rFonts w:ascii="Arial" w:hAnsi="Arial" w:cs="Arial"/>
          <w:sz w:val="24"/>
          <w:szCs w:val="24"/>
        </w:rPr>
        <w:t xml:space="preserve">      </w:t>
      </w:r>
      <w:r w:rsidR="007C5BF9">
        <w:rPr>
          <w:rFonts w:ascii="Arial" w:hAnsi="Arial" w:cs="Arial"/>
          <w:sz w:val="24"/>
          <w:szCs w:val="24"/>
        </w:rPr>
        <w:t>№ СФТ-</w:t>
      </w:r>
      <w:r w:rsidR="001178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312F74">
        <w:rPr>
          <w:rFonts w:ascii="Arial" w:hAnsi="Arial" w:cs="Arial"/>
          <w:sz w:val="24"/>
          <w:szCs w:val="24"/>
        </w:rPr>
        <w:t xml:space="preserve">. </w:t>
      </w:r>
    </w:p>
    <w:p w14:paraId="787192AE" w14:textId="77777777" w:rsidR="00C027F5" w:rsidRDefault="000F08A6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7.</w:t>
      </w:r>
      <w:r w:rsidR="002D61F3">
        <w:rPr>
          <w:rFonts w:ascii="Arial" w:hAnsi="Arial" w:cs="Arial"/>
          <w:sz w:val="24"/>
          <w:szCs w:val="24"/>
        </w:rPr>
        <w:t>3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7946BC" w:rsidRPr="00312F74">
        <w:rPr>
          <w:rFonts w:ascii="Arial" w:hAnsi="Arial" w:cs="Arial"/>
          <w:sz w:val="24"/>
          <w:szCs w:val="24"/>
        </w:rPr>
        <w:t>П</w:t>
      </w:r>
      <w:r w:rsidR="00B842EE" w:rsidRPr="00312F74">
        <w:rPr>
          <w:rFonts w:ascii="Arial" w:hAnsi="Arial" w:cs="Arial"/>
          <w:sz w:val="24"/>
          <w:szCs w:val="24"/>
        </w:rPr>
        <w:t xml:space="preserve">роцентная ставка по предоставляемым </w:t>
      </w:r>
      <w:r w:rsidR="0013760F" w:rsidRPr="00312F74">
        <w:rPr>
          <w:rFonts w:ascii="Arial" w:hAnsi="Arial" w:cs="Arial"/>
          <w:sz w:val="24"/>
          <w:szCs w:val="24"/>
        </w:rPr>
        <w:t xml:space="preserve">целевым </w:t>
      </w:r>
      <w:r w:rsidR="00B842EE" w:rsidRPr="00312F74">
        <w:rPr>
          <w:rFonts w:ascii="Arial" w:hAnsi="Arial" w:cs="Arial"/>
          <w:sz w:val="24"/>
          <w:szCs w:val="24"/>
        </w:rPr>
        <w:t>займам составляет</w:t>
      </w:r>
      <w:r w:rsidR="00C027F5">
        <w:rPr>
          <w:rFonts w:ascii="Arial" w:hAnsi="Arial" w:cs="Arial"/>
          <w:sz w:val="24"/>
          <w:szCs w:val="24"/>
        </w:rPr>
        <w:t>:</w:t>
      </w:r>
    </w:p>
    <w:p w14:paraId="1D91D7C5" w14:textId="4F765415" w:rsidR="00C027F5" w:rsidRDefault="002627AC" w:rsidP="00300155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7.3.1.</w:t>
      </w:r>
      <w:r w:rsidR="00021D60">
        <w:rPr>
          <w:rFonts w:ascii="Arial" w:hAnsi="Arial" w:cs="Arial"/>
          <w:sz w:val="24"/>
          <w:szCs w:val="24"/>
        </w:rPr>
        <w:t xml:space="preserve"> </w:t>
      </w:r>
      <w:r w:rsidR="00C1783E">
        <w:rPr>
          <w:rFonts w:ascii="Arial" w:hAnsi="Arial" w:cs="Arial"/>
          <w:sz w:val="24"/>
          <w:szCs w:val="24"/>
        </w:rPr>
        <w:t>1 (Один</w:t>
      </w:r>
      <w:r w:rsidR="00C027F5" w:rsidRPr="00021D60">
        <w:rPr>
          <w:rFonts w:ascii="Arial" w:hAnsi="Arial" w:cs="Arial"/>
          <w:sz w:val="24"/>
          <w:szCs w:val="24"/>
        </w:rPr>
        <w:t>)</w:t>
      </w:r>
      <w:r w:rsidR="00455E47" w:rsidRPr="00021D60">
        <w:rPr>
          <w:rStyle w:val="a8"/>
          <w:rFonts w:ascii="Arial" w:hAnsi="Arial"/>
          <w:szCs w:val="24"/>
        </w:rPr>
        <w:t xml:space="preserve"> </w:t>
      </w:r>
      <w:r w:rsidR="00C027F5" w:rsidRPr="00021D60">
        <w:rPr>
          <w:rFonts w:ascii="Arial" w:hAnsi="Arial" w:cs="Arial"/>
          <w:sz w:val="24"/>
          <w:szCs w:val="24"/>
        </w:rPr>
        <w:t xml:space="preserve">процент годовых </w:t>
      </w:r>
      <w:r w:rsidR="00C07F96">
        <w:rPr>
          <w:rFonts w:ascii="Arial" w:hAnsi="Arial" w:cs="Arial"/>
          <w:sz w:val="24"/>
          <w:szCs w:val="24"/>
        </w:rPr>
        <w:t>на весь</w:t>
      </w:r>
      <w:r w:rsidR="00C027F5">
        <w:rPr>
          <w:rFonts w:ascii="Arial" w:hAnsi="Arial" w:cs="Arial"/>
          <w:sz w:val="24"/>
          <w:szCs w:val="24"/>
        </w:rPr>
        <w:t xml:space="preserve"> срок пользования займом при условии предоставления </w:t>
      </w:r>
      <w:r w:rsidR="002D61F3">
        <w:rPr>
          <w:rFonts w:ascii="Arial" w:hAnsi="Arial" w:cs="Arial"/>
          <w:sz w:val="24"/>
          <w:szCs w:val="24"/>
        </w:rPr>
        <w:t xml:space="preserve">на всю сумму займа и </w:t>
      </w:r>
      <w:r w:rsidR="00C027F5">
        <w:rPr>
          <w:rFonts w:ascii="Arial" w:hAnsi="Arial" w:cs="Arial"/>
          <w:sz w:val="24"/>
          <w:szCs w:val="24"/>
        </w:rPr>
        <w:t xml:space="preserve">на весь срок займа обеспечения в виде независимых гарантий кредитных организаций </w:t>
      </w:r>
      <w:r w:rsidR="002D61F3">
        <w:rPr>
          <w:rFonts w:ascii="Arial" w:hAnsi="Arial" w:cs="Arial"/>
          <w:sz w:val="24"/>
          <w:szCs w:val="24"/>
        </w:rPr>
        <w:t>и/</w:t>
      </w:r>
      <w:r w:rsidR="00C027F5">
        <w:rPr>
          <w:rFonts w:ascii="Arial" w:hAnsi="Arial" w:cs="Arial"/>
          <w:sz w:val="24"/>
          <w:szCs w:val="24"/>
        </w:rPr>
        <w:t>или гарантий и поручительств АО "Федеральная корпорация по развитию малого и среднего предпринимательства"</w:t>
      </w:r>
      <w:r w:rsidR="002C24B1">
        <w:rPr>
          <w:rFonts w:ascii="Arial" w:hAnsi="Arial" w:cs="Arial"/>
          <w:sz w:val="24"/>
          <w:szCs w:val="24"/>
        </w:rPr>
        <w:t>, Внешэкономбанка</w:t>
      </w:r>
      <w:r w:rsidR="00C027F5">
        <w:rPr>
          <w:rFonts w:ascii="Arial" w:hAnsi="Arial" w:cs="Arial"/>
          <w:sz w:val="24"/>
          <w:szCs w:val="24"/>
        </w:rPr>
        <w:t>, региональных фондов содействия кредитованию МСП</w:t>
      </w:r>
      <w:r w:rsidR="002C24B1">
        <w:rPr>
          <w:rFonts w:ascii="Arial" w:hAnsi="Arial" w:cs="Arial"/>
          <w:sz w:val="24"/>
          <w:szCs w:val="24"/>
        </w:rPr>
        <w:t>,</w:t>
      </w:r>
      <w:r w:rsidR="00EB017E" w:rsidRPr="00EB017E">
        <w:rPr>
          <w:rFonts w:ascii="Arial" w:hAnsi="Arial" w:cs="Arial"/>
          <w:sz w:val="24"/>
          <w:szCs w:val="24"/>
        </w:rPr>
        <w:t xml:space="preserve"> </w:t>
      </w:r>
      <w:r w:rsidR="00EB017E">
        <w:rPr>
          <w:rFonts w:ascii="Arial" w:hAnsi="Arial" w:cs="Arial"/>
          <w:sz w:val="24"/>
          <w:szCs w:val="24"/>
        </w:rPr>
        <w:t>страховани</w:t>
      </w:r>
      <w:r w:rsidR="00B91F25">
        <w:rPr>
          <w:rFonts w:ascii="Arial" w:hAnsi="Arial" w:cs="Arial"/>
          <w:sz w:val="24"/>
          <w:szCs w:val="24"/>
        </w:rPr>
        <w:t>я</w:t>
      </w:r>
      <w:r w:rsidR="00021D60">
        <w:rPr>
          <w:rFonts w:ascii="Arial" w:hAnsi="Arial" w:cs="Arial"/>
          <w:sz w:val="24"/>
          <w:szCs w:val="24"/>
        </w:rPr>
        <w:t xml:space="preserve"> Акционерным обществом «</w:t>
      </w:r>
      <w:r w:rsidR="00EB017E">
        <w:rPr>
          <w:rFonts w:ascii="Arial" w:hAnsi="Arial" w:cs="Arial"/>
          <w:sz w:val="24"/>
          <w:szCs w:val="24"/>
        </w:rPr>
        <w:t xml:space="preserve">Российское </w:t>
      </w:r>
      <w:r w:rsidR="0001271F">
        <w:rPr>
          <w:rFonts w:ascii="Arial" w:hAnsi="Arial" w:cs="Arial"/>
          <w:sz w:val="24"/>
          <w:szCs w:val="24"/>
        </w:rPr>
        <w:t>агентство</w:t>
      </w:r>
      <w:r w:rsidR="00EB017E">
        <w:rPr>
          <w:rFonts w:ascii="Arial" w:hAnsi="Arial" w:cs="Arial"/>
          <w:sz w:val="24"/>
          <w:szCs w:val="24"/>
        </w:rPr>
        <w:t xml:space="preserve"> по страхованию эксп</w:t>
      </w:r>
      <w:r w:rsidR="00021D60">
        <w:rPr>
          <w:rFonts w:ascii="Arial" w:hAnsi="Arial" w:cs="Arial"/>
          <w:sz w:val="24"/>
          <w:szCs w:val="24"/>
        </w:rPr>
        <w:t>ортных кредитов и инвестиций</w:t>
      </w:r>
      <w:proofErr w:type="gramEnd"/>
      <w:r w:rsidR="00021D60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021D60">
        <w:rPr>
          <w:rFonts w:ascii="Arial" w:hAnsi="Arial" w:cs="Arial"/>
          <w:sz w:val="24"/>
          <w:szCs w:val="24"/>
        </w:rPr>
        <w:t>АО ЭКСАР</w:t>
      </w:r>
      <w:r w:rsidR="00EB017E">
        <w:rPr>
          <w:rFonts w:ascii="Arial" w:hAnsi="Arial" w:cs="Arial"/>
          <w:sz w:val="24"/>
          <w:szCs w:val="24"/>
        </w:rPr>
        <w:t>)</w:t>
      </w:r>
      <w:r w:rsidR="00021D60">
        <w:rPr>
          <w:rFonts w:ascii="Arial" w:hAnsi="Arial" w:cs="Arial"/>
          <w:sz w:val="24"/>
          <w:szCs w:val="24"/>
        </w:rPr>
        <w:t>»</w:t>
      </w:r>
      <w:r w:rsidR="00300155">
        <w:rPr>
          <w:rFonts w:ascii="Arial" w:hAnsi="Arial" w:cs="Arial"/>
          <w:sz w:val="24"/>
          <w:szCs w:val="24"/>
        </w:rPr>
        <w:t xml:space="preserve"> </w:t>
      </w:r>
      <w:r w:rsidR="00C027F5">
        <w:rPr>
          <w:rFonts w:ascii="Arial" w:hAnsi="Arial" w:cs="Arial"/>
          <w:sz w:val="24"/>
          <w:szCs w:val="24"/>
        </w:rPr>
        <w:t>или</w:t>
      </w:r>
      <w:proofErr w:type="gramEnd"/>
    </w:p>
    <w:p w14:paraId="7F0F7023" w14:textId="76286F5D" w:rsidR="001136AC" w:rsidRPr="00B91F25" w:rsidRDefault="00C027F5" w:rsidP="00956E54">
      <w:pPr>
        <w:tabs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783E">
        <w:rPr>
          <w:rFonts w:ascii="Arial" w:hAnsi="Arial" w:cs="Arial"/>
          <w:sz w:val="24"/>
          <w:szCs w:val="24"/>
        </w:rPr>
        <w:t xml:space="preserve"> 3 (Три) процента</w:t>
      </w:r>
      <w:r w:rsidR="00B842EE" w:rsidRPr="00312F74">
        <w:rPr>
          <w:rFonts w:ascii="Arial" w:hAnsi="Arial" w:cs="Arial"/>
          <w:sz w:val="24"/>
          <w:szCs w:val="24"/>
        </w:rPr>
        <w:t xml:space="preserve"> годовых</w:t>
      </w:r>
      <w:r>
        <w:rPr>
          <w:rFonts w:ascii="Arial" w:hAnsi="Arial" w:cs="Arial"/>
          <w:sz w:val="24"/>
          <w:szCs w:val="24"/>
        </w:rPr>
        <w:t xml:space="preserve"> на весь срок займа при предоставлении иного обеспечения, соответствую</w:t>
      </w:r>
      <w:r w:rsidR="00117875">
        <w:rPr>
          <w:rFonts w:ascii="Arial" w:hAnsi="Arial" w:cs="Arial"/>
          <w:sz w:val="24"/>
          <w:szCs w:val="24"/>
        </w:rPr>
        <w:t>щего требованиям Стандарта ФРПТО</w:t>
      </w:r>
      <w:r>
        <w:rPr>
          <w:rFonts w:ascii="Arial" w:hAnsi="Arial" w:cs="Arial"/>
          <w:sz w:val="24"/>
          <w:szCs w:val="24"/>
        </w:rPr>
        <w:t xml:space="preserve"> </w:t>
      </w:r>
      <w:r w:rsidR="00117875">
        <w:rPr>
          <w:rFonts w:ascii="Arial" w:hAnsi="Arial" w:cs="Arial"/>
          <w:sz w:val="24"/>
          <w:szCs w:val="24"/>
        </w:rPr>
        <w:t>№ СФТ-0</w:t>
      </w:r>
      <w:r>
        <w:rPr>
          <w:rFonts w:ascii="Arial" w:hAnsi="Arial" w:cs="Arial"/>
          <w:sz w:val="24"/>
          <w:szCs w:val="24"/>
        </w:rPr>
        <w:t>2</w:t>
      </w:r>
      <w:r w:rsidR="00B842EE" w:rsidRPr="00312F74">
        <w:rPr>
          <w:rFonts w:ascii="Arial" w:hAnsi="Arial" w:cs="Arial"/>
          <w:sz w:val="24"/>
          <w:szCs w:val="24"/>
        </w:rPr>
        <w:t xml:space="preserve">. </w:t>
      </w:r>
    </w:p>
    <w:p w14:paraId="7434F169" w14:textId="51E15374" w:rsidR="00745C55" w:rsidRPr="00956E54" w:rsidRDefault="009E6624" w:rsidP="00956E5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956E54">
        <w:rPr>
          <w:rFonts w:ascii="Arial" w:hAnsi="Arial" w:cs="Arial"/>
          <w:sz w:val="24"/>
          <w:szCs w:val="24"/>
        </w:rPr>
        <w:t>7.3.</w:t>
      </w:r>
      <w:r w:rsidR="002627AC" w:rsidRPr="00956E54">
        <w:rPr>
          <w:rFonts w:ascii="Arial" w:hAnsi="Arial" w:cs="Arial"/>
          <w:sz w:val="24"/>
          <w:szCs w:val="24"/>
        </w:rPr>
        <w:t>2</w:t>
      </w:r>
      <w:r w:rsidRPr="00956E54">
        <w:rPr>
          <w:rFonts w:ascii="Arial" w:hAnsi="Arial" w:cs="Arial"/>
          <w:sz w:val="24"/>
          <w:szCs w:val="24"/>
        </w:rPr>
        <w:t>. 1</w:t>
      </w:r>
      <w:r w:rsidR="00666F99">
        <w:rPr>
          <w:rFonts w:ascii="Arial" w:hAnsi="Arial" w:cs="Arial"/>
          <w:sz w:val="24"/>
          <w:szCs w:val="24"/>
        </w:rPr>
        <w:t xml:space="preserve"> </w:t>
      </w:r>
      <w:r w:rsidRPr="00956E54">
        <w:rPr>
          <w:rFonts w:ascii="Arial" w:hAnsi="Arial" w:cs="Arial"/>
          <w:sz w:val="24"/>
          <w:szCs w:val="24"/>
        </w:rPr>
        <w:t>(Один) процент годовых за пользование займом в случае</w:t>
      </w:r>
      <w:r w:rsidR="00D72C69" w:rsidRPr="00956E54">
        <w:rPr>
          <w:rFonts w:ascii="Arial" w:hAnsi="Arial" w:cs="Arial"/>
          <w:sz w:val="24"/>
          <w:szCs w:val="24"/>
        </w:rPr>
        <w:t>,</w:t>
      </w:r>
      <w:r w:rsidRPr="00956E54">
        <w:rPr>
          <w:rFonts w:ascii="Arial" w:hAnsi="Arial" w:cs="Arial"/>
          <w:sz w:val="24"/>
          <w:szCs w:val="24"/>
        </w:rPr>
        <w:t xml:space="preserve"> </w:t>
      </w:r>
      <w:r w:rsidR="003750CE" w:rsidRPr="00956E54">
        <w:rPr>
          <w:rFonts w:ascii="Arial" w:hAnsi="Arial" w:cs="Arial"/>
          <w:sz w:val="24"/>
          <w:szCs w:val="24"/>
        </w:rPr>
        <w:t xml:space="preserve">если </w:t>
      </w:r>
      <w:r w:rsidR="00666F99">
        <w:rPr>
          <w:rFonts w:ascii="Arial" w:hAnsi="Arial" w:cs="Arial"/>
          <w:sz w:val="24"/>
          <w:szCs w:val="24"/>
        </w:rPr>
        <w:t>Заявитель обязался</w:t>
      </w:r>
      <w:r w:rsidR="0001271F" w:rsidRPr="00956E54">
        <w:rPr>
          <w:rFonts w:ascii="Arial" w:hAnsi="Arial" w:cs="Arial"/>
          <w:sz w:val="24"/>
          <w:szCs w:val="24"/>
        </w:rPr>
        <w:t xml:space="preserve"> </w:t>
      </w:r>
      <w:r w:rsidR="00956E54" w:rsidRPr="00956E54">
        <w:rPr>
          <w:rFonts w:ascii="Arial" w:hAnsi="Arial" w:cs="Arial"/>
          <w:sz w:val="24"/>
          <w:szCs w:val="24"/>
        </w:rPr>
        <w:t>обеспеч</w:t>
      </w:r>
      <w:r w:rsidR="00666F99">
        <w:rPr>
          <w:rFonts w:ascii="Arial" w:hAnsi="Arial" w:cs="Arial"/>
          <w:sz w:val="24"/>
          <w:szCs w:val="24"/>
        </w:rPr>
        <w:t>ить</w:t>
      </w:r>
      <w:r w:rsidR="00956E54" w:rsidRPr="00956E54">
        <w:rPr>
          <w:rFonts w:ascii="Arial" w:hAnsi="Arial" w:cs="Arial"/>
          <w:sz w:val="24"/>
          <w:szCs w:val="24"/>
        </w:rPr>
        <w:t xml:space="preserve"> </w:t>
      </w:r>
      <w:r w:rsidR="00745C55" w:rsidRPr="00956E54">
        <w:rPr>
          <w:rFonts w:ascii="Arial" w:hAnsi="Arial" w:cs="Arial"/>
          <w:sz w:val="24"/>
          <w:szCs w:val="24"/>
        </w:rPr>
        <w:t xml:space="preserve">объем продаж на экспорт </w:t>
      </w:r>
      <w:r w:rsidR="00E62145" w:rsidRPr="00C1783E">
        <w:rPr>
          <w:rFonts w:ascii="Arial" w:hAnsi="Arial" w:cs="Arial"/>
          <w:sz w:val="24"/>
          <w:szCs w:val="24"/>
        </w:rPr>
        <w:t>высокотехнологичной</w:t>
      </w:r>
      <w:r w:rsidR="00745C55" w:rsidRPr="00956E54">
        <w:rPr>
          <w:rFonts w:ascii="Arial" w:hAnsi="Arial" w:cs="Arial"/>
          <w:sz w:val="24"/>
          <w:szCs w:val="24"/>
        </w:rPr>
        <w:t xml:space="preserve"> продукции</w:t>
      </w:r>
      <w:r w:rsidR="00C07F96">
        <w:rPr>
          <w:rStyle w:val="a8"/>
          <w:rFonts w:ascii="Arial" w:hAnsi="Arial"/>
          <w:szCs w:val="24"/>
        </w:rPr>
        <w:footnoteReference w:id="12"/>
      </w:r>
      <w:r w:rsidR="00745C55" w:rsidRPr="00956E54">
        <w:rPr>
          <w:rFonts w:ascii="Arial" w:hAnsi="Arial" w:cs="Arial"/>
          <w:sz w:val="24"/>
          <w:szCs w:val="24"/>
        </w:rPr>
        <w:t xml:space="preserve"> не менее 50 % от суммы займа в год, начиная со второго года серийного производства</w:t>
      </w:r>
      <w:r w:rsidR="00666F99">
        <w:rPr>
          <w:rFonts w:ascii="Arial" w:hAnsi="Arial" w:cs="Arial"/>
          <w:sz w:val="24"/>
          <w:szCs w:val="24"/>
        </w:rPr>
        <w:t xml:space="preserve"> и указанное подтверждено экспертизой по проекту</w:t>
      </w:r>
      <w:r w:rsidR="00745C55" w:rsidRPr="00956E54">
        <w:rPr>
          <w:rFonts w:ascii="Arial" w:hAnsi="Arial" w:cs="Arial"/>
          <w:sz w:val="24"/>
          <w:szCs w:val="24"/>
        </w:rPr>
        <w:t>.</w:t>
      </w:r>
      <w:proofErr w:type="gramEnd"/>
    </w:p>
    <w:p w14:paraId="7D46A58E" w14:textId="34417F0E" w:rsidR="00A84C61" w:rsidRPr="009E7672" w:rsidRDefault="00A84C61" w:rsidP="00956E54">
      <w:pPr>
        <w:ind w:firstLine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 Указанная ставка подлежит пересмотру</w:t>
      </w:r>
      <w:r w:rsidR="00666F99">
        <w:rPr>
          <w:rFonts w:ascii="Arial" w:hAnsi="Arial" w:cs="Arial"/>
          <w:sz w:val="24"/>
          <w:szCs w:val="24"/>
        </w:rPr>
        <w:t>,</w:t>
      </w:r>
      <w:r w:rsidRPr="00A84C61">
        <w:rPr>
          <w:rFonts w:ascii="Arial" w:hAnsi="Arial" w:cs="Arial"/>
          <w:sz w:val="24"/>
          <w:szCs w:val="20"/>
        </w:rPr>
        <w:t xml:space="preserve"> </w:t>
      </w:r>
      <w:r w:rsidRPr="009E7672">
        <w:rPr>
          <w:rFonts w:ascii="Arial" w:hAnsi="Arial" w:cs="Arial"/>
          <w:sz w:val="24"/>
          <w:szCs w:val="20"/>
        </w:rPr>
        <w:t>если Заявитель в течение срока действия договора займа не обеспечил выполнение услови</w:t>
      </w:r>
      <w:r w:rsidR="00666F99">
        <w:rPr>
          <w:rFonts w:ascii="Arial" w:hAnsi="Arial" w:cs="Arial"/>
          <w:sz w:val="24"/>
          <w:szCs w:val="20"/>
        </w:rPr>
        <w:t>я</w:t>
      </w:r>
      <w:r w:rsidR="0001271F">
        <w:rPr>
          <w:rFonts w:ascii="Arial" w:hAnsi="Arial" w:cs="Arial"/>
          <w:sz w:val="24"/>
          <w:szCs w:val="20"/>
        </w:rPr>
        <w:t>, указанн</w:t>
      </w:r>
      <w:r w:rsidR="00666F99">
        <w:rPr>
          <w:rFonts w:ascii="Arial" w:hAnsi="Arial" w:cs="Arial"/>
          <w:sz w:val="24"/>
          <w:szCs w:val="20"/>
        </w:rPr>
        <w:t>ого</w:t>
      </w:r>
      <w:r w:rsidR="0001271F">
        <w:rPr>
          <w:rFonts w:ascii="Arial" w:hAnsi="Arial" w:cs="Arial"/>
          <w:sz w:val="24"/>
          <w:szCs w:val="20"/>
        </w:rPr>
        <w:t xml:space="preserve"> в</w:t>
      </w:r>
      <w:r w:rsidR="00745C55">
        <w:rPr>
          <w:rFonts w:ascii="Arial" w:hAnsi="Arial" w:cs="Arial"/>
          <w:sz w:val="24"/>
          <w:szCs w:val="20"/>
        </w:rPr>
        <w:t xml:space="preserve"> абзаце </w:t>
      </w:r>
      <w:r w:rsidR="005A3CAA">
        <w:rPr>
          <w:rFonts w:ascii="Arial" w:hAnsi="Arial" w:cs="Arial"/>
          <w:sz w:val="24"/>
          <w:szCs w:val="20"/>
        </w:rPr>
        <w:t>1 п.</w:t>
      </w:r>
      <w:r w:rsidR="0001271F">
        <w:rPr>
          <w:rFonts w:ascii="Arial" w:hAnsi="Arial" w:cs="Arial"/>
          <w:sz w:val="24"/>
          <w:szCs w:val="20"/>
        </w:rPr>
        <w:t xml:space="preserve"> </w:t>
      </w:r>
      <w:r w:rsidR="00745C55">
        <w:rPr>
          <w:rFonts w:ascii="Arial" w:hAnsi="Arial" w:cs="Arial"/>
          <w:sz w:val="24"/>
          <w:szCs w:val="20"/>
        </w:rPr>
        <w:t>7.</w:t>
      </w:r>
      <w:r w:rsidR="0001271F">
        <w:rPr>
          <w:rFonts w:ascii="Arial" w:hAnsi="Arial" w:cs="Arial"/>
          <w:sz w:val="24"/>
          <w:szCs w:val="20"/>
        </w:rPr>
        <w:t>3.</w:t>
      </w:r>
      <w:r w:rsidR="00745C55">
        <w:rPr>
          <w:rFonts w:ascii="Arial" w:hAnsi="Arial" w:cs="Arial"/>
          <w:sz w:val="24"/>
          <w:szCs w:val="20"/>
        </w:rPr>
        <w:t>2</w:t>
      </w:r>
      <w:r w:rsidR="0001271F">
        <w:rPr>
          <w:rFonts w:ascii="Arial" w:hAnsi="Arial" w:cs="Arial"/>
          <w:sz w:val="24"/>
          <w:szCs w:val="20"/>
        </w:rPr>
        <w:t xml:space="preserve">. </w:t>
      </w:r>
      <w:r w:rsidR="005B503E">
        <w:rPr>
          <w:rFonts w:ascii="Arial" w:hAnsi="Arial" w:cs="Arial"/>
          <w:sz w:val="24"/>
          <w:szCs w:val="20"/>
        </w:rPr>
        <w:t>или</w:t>
      </w:r>
      <w:r w:rsidR="0001271F">
        <w:rPr>
          <w:rFonts w:ascii="Arial" w:hAnsi="Arial" w:cs="Arial"/>
          <w:sz w:val="24"/>
          <w:szCs w:val="20"/>
        </w:rPr>
        <w:t xml:space="preserve"> не достиг целевого показателя по удельному весу экспортной </w:t>
      </w:r>
      <w:r w:rsidR="0001271F">
        <w:rPr>
          <w:rFonts w:ascii="Arial" w:hAnsi="Arial" w:cs="Arial"/>
          <w:sz w:val="24"/>
          <w:szCs w:val="20"/>
        </w:rPr>
        <w:lastRenderedPageBreak/>
        <w:t>составляющей в продажах продукции проекта</w:t>
      </w:r>
      <w:r w:rsidRPr="009E7672">
        <w:rPr>
          <w:rFonts w:ascii="Arial" w:hAnsi="Arial" w:cs="Arial"/>
          <w:sz w:val="24"/>
          <w:szCs w:val="20"/>
        </w:rPr>
        <w:t>. В этом случае</w:t>
      </w:r>
      <w:r w:rsidR="008902CE">
        <w:rPr>
          <w:rFonts w:ascii="Arial" w:hAnsi="Arial" w:cs="Arial"/>
          <w:sz w:val="24"/>
          <w:szCs w:val="20"/>
        </w:rPr>
        <w:t xml:space="preserve"> процентная </w:t>
      </w:r>
      <w:r w:rsidR="009C6ACD">
        <w:rPr>
          <w:rFonts w:ascii="Arial" w:hAnsi="Arial" w:cs="Arial"/>
          <w:sz w:val="24"/>
          <w:szCs w:val="20"/>
        </w:rPr>
        <w:t>ставк</w:t>
      </w:r>
      <w:r w:rsidR="008902CE">
        <w:rPr>
          <w:rFonts w:ascii="Arial" w:hAnsi="Arial" w:cs="Arial"/>
          <w:sz w:val="24"/>
          <w:szCs w:val="20"/>
        </w:rPr>
        <w:t>а</w:t>
      </w:r>
      <w:r w:rsidR="009C6ACD">
        <w:rPr>
          <w:rFonts w:ascii="Arial" w:hAnsi="Arial" w:cs="Arial"/>
          <w:sz w:val="24"/>
          <w:szCs w:val="20"/>
        </w:rPr>
        <w:t xml:space="preserve"> </w:t>
      </w:r>
      <w:r w:rsidR="005A3CAA">
        <w:rPr>
          <w:rFonts w:ascii="Arial" w:hAnsi="Arial" w:cs="Arial"/>
          <w:sz w:val="24"/>
          <w:szCs w:val="20"/>
        </w:rPr>
        <w:t>устанавливается на</w:t>
      </w:r>
      <w:r w:rsidR="008902CE">
        <w:rPr>
          <w:rFonts w:ascii="Arial" w:hAnsi="Arial" w:cs="Arial"/>
          <w:sz w:val="24"/>
          <w:szCs w:val="20"/>
        </w:rPr>
        <w:t xml:space="preserve"> </w:t>
      </w:r>
      <w:r w:rsidR="005A3CAA">
        <w:rPr>
          <w:rFonts w:ascii="Arial" w:hAnsi="Arial" w:cs="Arial"/>
          <w:sz w:val="24"/>
          <w:szCs w:val="20"/>
        </w:rPr>
        <w:t>уровне существующей</w:t>
      </w:r>
      <w:r w:rsidR="009C6ACD">
        <w:rPr>
          <w:rFonts w:ascii="Arial" w:hAnsi="Arial" w:cs="Arial"/>
          <w:sz w:val="24"/>
          <w:szCs w:val="20"/>
        </w:rPr>
        <w:t xml:space="preserve"> ставки по Программе на дату принятия </w:t>
      </w:r>
      <w:r w:rsidR="005A3CAA">
        <w:rPr>
          <w:rFonts w:ascii="Arial" w:hAnsi="Arial" w:cs="Arial"/>
          <w:sz w:val="24"/>
          <w:szCs w:val="20"/>
        </w:rPr>
        <w:t>решения о</w:t>
      </w:r>
      <w:r w:rsidR="008902CE">
        <w:rPr>
          <w:rFonts w:ascii="Arial" w:hAnsi="Arial" w:cs="Arial"/>
          <w:sz w:val="24"/>
          <w:szCs w:val="20"/>
        </w:rPr>
        <w:t xml:space="preserve"> финансировании </w:t>
      </w:r>
      <w:r w:rsidR="005A3CAA">
        <w:rPr>
          <w:rFonts w:ascii="Arial" w:hAnsi="Arial" w:cs="Arial"/>
          <w:sz w:val="24"/>
          <w:szCs w:val="20"/>
        </w:rPr>
        <w:t>проекта и применяется</w:t>
      </w:r>
      <w:r w:rsidRPr="009E7672">
        <w:rPr>
          <w:rFonts w:ascii="Arial" w:hAnsi="Arial" w:cs="Arial"/>
          <w:sz w:val="24"/>
          <w:szCs w:val="20"/>
        </w:rPr>
        <w:t xml:space="preserve">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займа.  </w:t>
      </w:r>
    </w:p>
    <w:p w14:paraId="058E9B78" w14:textId="780B0B34" w:rsidR="009C6ACD" w:rsidRDefault="00D72C69" w:rsidP="0069542B">
      <w:pPr>
        <w:spacing w:before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 w:rsidR="002627AC">
        <w:rPr>
          <w:rFonts w:ascii="Arial" w:hAnsi="Arial" w:cs="Arial"/>
          <w:sz w:val="24"/>
          <w:szCs w:val="24"/>
        </w:rPr>
        <w:t>3</w:t>
      </w:r>
      <w:r w:rsidR="00C27DF8">
        <w:rPr>
          <w:rFonts w:ascii="Arial" w:hAnsi="Arial" w:cs="Arial"/>
          <w:sz w:val="24"/>
          <w:szCs w:val="24"/>
        </w:rPr>
        <w:t>.</w:t>
      </w:r>
      <w:r w:rsidR="003750CE">
        <w:rPr>
          <w:rFonts w:ascii="Arial" w:hAnsi="Arial" w:cs="Arial"/>
          <w:sz w:val="24"/>
          <w:szCs w:val="24"/>
        </w:rPr>
        <w:t xml:space="preserve"> </w:t>
      </w:r>
      <w:r w:rsidR="00A3548E">
        <w:rPr>
          <w:rFonts w:ascii="Arial" w:hAnsi="Arial" w:cs="Arial"/>
          <w:sz w:val="24"/>
          <w:szCs w:val="24"/>
        </w:rPr>
        <w:t>Указанная</w:t>
      </w:r>
      <w:r w:rsidR="00C27DF8">
        <w:rPr>
          <w:rFonts w:ascii="Arial" w:hAnsi="Arial" w:cs="Arial"/>
          <w:sz w:val="24"/>
          <w:szCs w:val="24"/>
        </w:rPr>
        <w:t xml:space="preserve"> в абзаце 2</w:t>
      </w:r>
      <w:r w:rsidR="00300155" w:rsidRPr="00300155">
        <w:rPr>
          <w:rFonts w:ascii="Arial" w:hAnsi="Arial" w:cs="Arial"/>
          <w:sz w:val="24"/>
          <w:szCs w:val="24"/>
        </w:rPr>
        <w:t xml:space="preserve"> </w:t>
      </w:r>
      <w:r w:rsidR="002627AC">
        <w:rPr>
          <w:rFonts w:ascii="Arial" w:hAnsi="Arial" w:cs="Arial"/>
          <w:sz w:val="24"/>
          <w:szCs w:val="24"/>
        </w:rPr>
        <w:t>п. 7.3.1.</w:t>
      </w:r>
      <w:r w:rsidR="00A3548E">
        <w:rPr>
          <w:rFonts w:ascii="Arial" w:hAnsi="Arial" w:cs="Arial"/>
          <w:sz w:val="24"/>
          <w:szCs w:val="24"/>
        </w:rPr>
        <w:t xml:space="preserve"> процентная ставка может быть </w:t>
      </w:r>
      <w:r w:rsidR="002627AC">
        <w:rPr>
          <w:rFonts w:ascii="Arial" w:hAnsi="Arial" w:cs="Arial"/>
          <w:sz w:val="24"/>
          <w:szCs w:val="24"/>
        </w:rPr>
        <w:t>установлена</w:t>
      </w:r>
      <w:r w:rsidR="00A3548E">
        <w:rPr>
          <w:rFonts w:ascii="Arial" w:hAnsi="Arial" w:cs="Arial"/>
          <w:sz w:val="24"/>
          <w:szCs w:val="24"/>
        </w:rPr>
        <w:t xml:space="preserve"> на </w:t>
      </w:r>
      <w:r w:rsidR="00C07F96">
        <w:rPr>
          <w:rFonts w:ascii="Arial" w:hAnsi="Arial" w:cs="Arial"/>
          <w:sz w:val="24"/>
          <w:szCs w:val="24"/>
        </w:rPr>
        <w:t>1</w:t>
      </w:r>
      <w:r w:rsidR="00A3548E">
        <w:rPr>
          <w:rFonts w:ascii="Arial" w:hAnsi="Arial" w:cs="Arial"/>
          <w:sz w:val="24"/>
          <w:szCs w:val="24"/>
        </w:rPr>
        <w:t xml:space="preserve"> (</w:t>
      </w:r>
      <w:r w:rsidR="00C07F96">
        <w:rPr>
          <w:rFonts w:ascii="Arial" w:hAnsi="Arial" w:cs="Arial"/>
          <w:sz w:val="24"/>
          <w:szCs w:val="24"/>
        </w:rPr>
        <w:t>один</w:t>
      </w:r>
      <w:r w:rsidR="00A3548E">
        <w:rPr>
          <w:rFonts w:ascii="Arial" w:hAnsi="Arial" w:cs="Arial"/>
          <w:sz w:val="24"/>
          <w:szCs w:val="24"/>
        </w:rPr>
        <w:t xml:space="preserve">) процент </w:t>
      </w:r>
      <w:proofErr w:type="gramStart"/>
      <w:r w:rsidR="00A3548E">
        <w:rPr>
          <w:rFonts w:ascii="Arial" w:hAnsi="Arial" w:cs="Arial"/>
          <w:sz w:val="24"/>
          <w:szCs w:val="24"/>
        </w:rPr>
        <w:t>годовых</w:t>
      </w:r>
      <w:proofErr w:type="gramEnd"/>
      <w:r w:rsidR="00A3548E">
        <w:rPr>
          <w:rFonts w:ascii="Arial" w:hAnsi="Arial" w:cs="Arial"/>
          <w:sz w:val="24"/>
          <w:szCs w:val="24"/>
        </w:rPr>
        <w:t xml:space="preserve"> </w:t>
      </w:r>
      <w:r w:rsidR="00E92BB7">
        <w:rPr>
          <w:rFonts w:ascii="Arial" w:hAnsi="Arial" w:cs="Arial"/>
          <w:sz w:val="24"/>
          <w:szCs w:val="24"/>
        </w:rPr>
        <w:t xml:space="preserve"> ниже,</w:t>
      </w:r>
      <w:r w:rsidR="002627AC">
        <w:rPr>
          <w:rFonts w:ascii="Arial" w:hAnsi="Arial" w:cs="Arial"/>
          <w:sz w:val="24"/>
          <w:szCs w:val="24"/>
        </w:rPr>
        <w:t xml:space="preserve"> </w:t>
      </w:r>
      <w:r w:rsidR="00A3548E">
        <w:rPr>
          <w:rFonts w:ascii="Arial" w:hAnsi="Arial" w:cs="Arial"/>
          <w:sz w:val="24"/>
          <w:szCs w:val="24"/>
        </w:rPr>
        <w:t>при условии приобретения для реализации проекта отечественного оборудования</w:t>
      </w:r>
      <w:r w:rsidR="00A3548E">
        <w:rPr>
          <w:rStyle w:val="a8"/>
          <w:rFonts w:ascii="Arial" w:hAnsi="Arial"/>
          <w:szCs w:val="24"/>
        </w:rPr>
        <w:footnoteReference w:id="13"/>
      </w:r>
      <w:r w:rsidR="00E92BB7">
        <w:rPr>
          <w:rFonts w:ascii="Arial" w:hAnsi="Arial" w:cs="Arial"/>
          <w:sz w:val="24"/>
          <w:szCs w:val="24"/>
        </w:rPr>
        <w:t xml:space="preserve"> в размере</w:t>
      </w:r>
      <w:r w:rsidR="002627AC">
        <w:rPr>
          <w:rFonts w:ascii="Arial" w:hAnsi="Arial" w:cs="Arial"/>
          <w:sz w:val="24"/>
          <w:szCs w:val="24"/>
        </w:rPr>
        <w:t xml:space="preserve"> не менее </w:t>
      </w:r>
      <w:r w:rsidR="00A3548E">
        <w:rPr>
          <w:rFonts w:ascii="Arial" w:hAnsi="Arial" w:cs="Arial"/>
          <w:sz w:val="24"/>
          <w:szCs w:val="24"/>
        </w:rPr>
        <w:t>50 % суммы займа</w:t>
      </w:r>
      <w:r w:rsidR="00624FFD">
        <w:rPr>
          <w:rFonts w:ascii="Arial" w:hAnsi="Arial" w:cs="Arial"/>
          <w:sz w:val="24"/>
          <w:szCs w:val="24"/>
        </w:rPr>
        <w:t>.</w:t>
      </w:r>
      <w:r w:rsidR="00383B79">
        <w:rPr>
          <w:rFonts w:ascii="Arial" w:hAnsi="Arial" w:cs="Arial"/>
          <w:sz w:val="24"/>
          <w:szCs w:val="24"/>
        </w:rPr>
        <w:t xml:space="preserve"> </w:t>
      </w:r>
      <w:r w:rsidR="000F7049">
        <w:rPr>
          <w:rFonts w:ascii="Arial" w:hAnsi="Arial" w:cs="Arial"/>
          <w:sz w:val="24"/>
          <w:szCs w:val="24"/>
        </w:rPr>
        <w:t>Указанная ставка подлежит пересмотру</w:t>
      </w:r>
      <w:r w:rsidR="00666F99">
        <w:rPr>
          <w:rFonts w:ascii="Arial" w:hAnsi="Arial" w:cs="Arial"/>
          <w:sz w:val="24"/>
          <w:szCs w:val="24"/>
        </w:rPr>
        <w:t>,</w:t>
      </w:r>
      <w:r w:rsidR="000F7049" w:rsidRPr="00A84C61">
        <w:rPr>
          <w:rFonts w:ascii="Arial" w:hAnsi="Arial" w:cs="Arial"/>
          <w:sz w:val="24"/>
          <w:szCs w:val="20"/>
        </w:rPr>
        <w:t xml:space="preserve"> </w:t>
      </w:r>
      <w:r w:rsidR="000F7049" w:rsidRPr="009E7672">
        <w:rPr>
          <w:rFonts w:ascii="Arial" w:hAnsi="Arial" w:cs="Arial"/>
          <w:sz w:val="24"/>
          <w:szCs w:val="20"/>
        </w:rPr>
        <w:t>если Заявитель в течение срока действия договора займа не обеспечил выполнение условий</w:t>
      </w:r>
      <w:r w:rsidR="00396DCD">
        <w:rPr>
          <w:rStyle w:val="a8"/>
          <w:rFonts w:ascii="Arial" w:hAnsi="Arial"/>
          <w:szCs w:val="20"/>
        </w:rPr>
        <w:footnoteReference w:id="14"/>
      </w:r>
      <w:r w:rsidR="000F7049" w:rsidRPr="009E7672">
        <w:rPr>
          <w:rFonts w:ascii="Arial" w:hAnsi="Arial" w:cs="Arial"/>
          <w:sz w:val="24"/>
          <w:szCs w:val="20"/>
        </w:rPr>
        <w:t>, на основании которых ставка была определена при выдаче</w:t>
      </w:r>
      <w:r w:rsidR="000F7049" w:rsidRPr="009E7672">
        <w:rPr>
          <w:rFonts w:ascii="Arial" w:hAnsi="Arial"/>
          <w:sz w:val="24"/>
        </w:rPr>
        <w:t xml:space="preserve"> займа</w:t>
      </w:r>
      <w:r w:rsidR="000F7049" w:rsidRPr="009E7672">
        <w:rPr>
          <w:rFonts w:ascii="Arial" w:hAnsi="Arial" w:cs="Arial"/>
          <w:sz w:val="24"/>
          <w:szCs w:val="20"/>
        </w:rPr>
        <w:t xml:space="preserve">. </w:t>
      </w:r>
      <w:r w:rsidR="008902CE" w:rsidRPr="009E7672">
        <w:rPr>
          <w:rFonts w:ascii="Arial" w:hAnsi="Arial" w:cs="Arial"/>
          <w:sz w:val="24"/>
          <w:szCs w:val="20"/>
        </w:rPr>
        <w:t>В этом случае</w:t>
      </w:r>
      <w:r w:rsidR="008902CE">
        <w:rPr>
          <w:rFonts w:ascii="Arial" w:hAnsi="Arial" w:cs="Arial"/>
          <w:sz w:val="24"/>
          <w:szCs w:val="20"/>
        </w:rPr>
        <w:t xml:space="preserve"> процентная ставка устанавливается   на </w:t>
      </w:r>
      <w:r w:rsidR="005A3CAA">
        <w:rPr>
          <w:rFonts w:ascii="Arial" w:hAnsi="Arial" w:cs="Arial"/>
          <w:sz w:val="24"/>
          <w:szCs w:val="20"/>
        </w:rPr>
        <w:t>уровне существующей</w:t>
      </w:r>
      <w:r w:rsidR="008902CE">
        <w:rPr>
          <w:rFonts w:ascii="Arial" w:hAnsi="Arial" w:cs="Arial"/>
          <w:sz w:val="24"/>
          <w:szCs w:val="20"/>
        </w:rPr>
        <w:t xml:space="preserve"> ставки по Программе на дату принятия </w:t>
      </w:r>
      <w:r w:rsidR="005A3CAA">
        <w:rPr>
          <w:rFonts w:ascii="Arial" w:hAnsi="Arial" w:cs="Arial"/>
          <w:sz w:val="24"/>
          <w:szCs w:val="20"/>
        </w:rPr>
        <w:t>решения о</w:t>
      </w:r>
      <w:r w:rsidR="008902CE">
        <w:rPr>
          <w:rFonts w:ascii="Arial" w:hAnsi="Arial" w:cs="Arial"/>
          <w:sz w:val="24"/>
          <w:szCs w:val="20"/>
        </w:rPr>
        <w:t xml:space="preserve"> финансировании </w:t>
      </w:r>
      <w:r w:rsidR="005A3CAA">
        <w:rPr>
          <w:rFonts w:ascii="Arial" w:hAnsi="Arial" w:cs="Arial"/>
          <w:sz w:val="24"/>
          <w:szCs w:val="20"/>
        </w:rPr>
        <w:t>проекта и применяется</w:t>
      </w:r>
      <w:r w:rsidR="008902CE" w:rsidRPr="009E7672">
        <w:rPr>
          <w:rFonts w:ascii="Arial" w:hAnsi="Arial" w:cs="Arial"/>
          <w:sz w:val="24"/>
          <w:szCs w:val="20"/>
        </w:rPr>
        <w:t xml:space="preserve">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займа.  </w:t>
      </w:r>
    </w:p>
    <w:p w14:paraId="0E4DEB2D" w14:textId="18456C4D" w:rsidR="00665674" w:rsidRPr="00312F74" w:rsidRDefault="000F08A6" w:rsidP="0069542B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7.</w:t>
      </w:r>
      <w:r w:rsidR="002D61F3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665674" w:rsidRPr="00312F74">
        <w:rPr>
          <w:rFonts w:ascii="Arial" w:hAnsi="Arial" w:cs="Arial"/>
          <w:sz w:val="24"/>
          <w:szCs w:val="24"/>
        </w:rPr>
        <w:t xml:space="preserve">Заем предоставляется на срок, не превышающий срок займа, предусмотренный </w:t>
      </w:r>
      <w:r w:rsidR="008D4DC0" w:rsidRPr="00312F74">
        <w:rPr>
          <w:rFonts w:ascii="Arial" w:hAnsi="Arial" w:cs="Arial"/>
          <w:sz w:val="24"/>
          <w:szCs w:val="24"/>
        </w:rPr>
        <w:t>условиями</w:t>
      </w:r>
      <w:r w:rsidR="00665674" w:rsidRPr="00312F74">
        <w:rPr>
          <w:rFonts w:ascii="Arial" w:hAnsi="Arial" w:cs="Arial"/>
          <w:sz w:val="24"/>
          <w:szCs w:val="24"/>
        </w:rPr>
        <w:t xml:space="preserve"> программы финансирования. Срок займа может быть </w:t>
      </w:r>
      <w:r w:rsidR="0096577E">
        <w:rPr>
          <w:rFonts w:ascii="Arial" w:hAnsi="Arial" w:cs="Arial"/>
          <w:sz w:val="24"/>
          <w:szCs w:val="24"/>
        </w:rPr>
        <w:t>установлен Наблюдательным</w:t>
      </w:r>
      <w:r w:rsidR="00665674" w:rsidRPr="00312F74">
        <w:rPr>
          <w:rFonts w:ascii="Arial" w:hAnsi="Arial" w:cs="Arial"/>
          <w:sz w:val="24"/>
          <w:szCs w:val="24"/>
        </w:rPr>
        <w:t xml:space="preserve"> советом </w:t>
      </w:r>
      <w:r w:rsidR="007317B4" w:rsidRPr="00312F74">
        <w:rPr>
          <w:rFonts w:ascii="Arial" w:hAnsi="Arial" w:cs="Arial"/>
          <w:sz w:val="24"/>
          <w:szCs w:val="24"/>
        </w:rPr>
        <w:t xml:space="preserve">более коротким, чем запрошенный Заявителем, </w:t>
      </w:r>
      <w:r w:rsidR="00665674" w:rsidRPr="00312F74">
        <w:rPr>
          <w:rFonts w:ascii="Arial" w:hAnsi="Arial" w:cs="Arial"/>
          <w:sz w:val="24"/>
          <w:szCs w:val="24"/>
        </w:rPr>
        <w:t xml:space="preserve">с учетом особенностей реализации проекта и </w:t>
      </w:r>
      <w:r w:rsidR="007317B4" w:rsidRPr="00312F74">
        <w:rPr>
          <w:rFonts w:ascii="Arial" w:hAnsi="Arial" w:cs="Arial"/>
          <w:sz w:val="24"/>
          <w:szCs w:val="24"/>
        </w:rPr>
        <w:t>результата финансово-экономической экспертизы.</w:t>
      </w:r>
    </w:p>
    <w:p w14:paraId="5E43C595" w14:textId="77777777" w:rsidR="00B56C4D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7.5. </w:t>
      </w:r>
      <w:r w:rsidR="00B842EE" w:rsidRPr="00312F74">
        <w:rPr>
          <w:rFonts w:ascii="Arial" w:hAnsi="Arial" w:cs="Arial"/>
          <w:sz w:val="24"/>
          <w:szCs w:val="24"/>
        </w:rPr>
        <w:t>Заем предоставляется путем перечисления средств на расчетный счет</w:t>
      </w:r>
      <w:r w:rsidR="00B56C4D" w:rsidRPr="00312F74">
        <w:rPr>
          <w:rFonts w:ascii="Arial" w:hAnsi="Arial" w:cs="Arial"/>
          <w:sz w:val="24"/>
          <w:szCs w:val="24"/>
        </w:rPr>
        <w:t xml:space="preserve"> в валюте Российской Федерации </w:t>
      </w:r>
      <w:r w:rsidR="00B842EE" w:rsidRPr="00312F74">
        <w:rPr>
          <w:rFonts w:ascii="Arial" w:hAnsi="Arial" w:cs="Arial"/>
          <w:sz w:val="24"/>
          <w:szCs w:val="24"/>
        </w:rPr>
        <w:t>открытый</w:t>
      </w:r>
      <w:r w:rsidR="00B56C4D" w:rsidRPr="00312F74">
        <w:rPr>
          <w:rFonts w:ascii="Arial" w:hAnsi="Arial" w:cs="Arial"/>
          <w:sz w:val="24"/>
          <w:szCs w:val="24"/>
        </w:rPr>
        <w:t xml:space="preserve"> Заявителем</w:t>
      </w:r>
      <w:r w:rsidR="00B842EE" w:rsidRPr="00312F74">
        <w:rPr>
          <w:rFonts w:ascii="Arial" w:hAnsi="Arial" w:cs="Arial"/>
          <w:sz w:val="24"/>
          <w:szCs w:val="24"/>
        </w:rPr>
        <w:t xml:space="preserve"> для обособленного учета денежных средств, предоставленных в виде займа. </w:t>
      </w:r>
      <w:r w:rsidR="00B56C4D" w:rsidRPr="00312F74">
        <w:rPr>
          <w:rFonts w:ascii="Arial" w:hAnsi="Arial" w:cs="Arial"/>
          <w:sz w:val="24"/>
          <w:szCs w:val="24"/>
        </w:rPr>
        <w:t>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</w:t>
      </w:r>
      <w:r w:rsidR="004C1B46" w:rsidRPr="00312F74">
        <w:rPr>
          <w:rFonts w:ascii="Arial" w:hAnsi="Arial" w:cs="Arial"/>
          <w:sz w:val="24"/>
          <w:szCs w:val="24"/>
        </w:rPr>
        <w:t xml:space="preserve">, Заявитель открывает для обособленного учета денежных средств, предоставленных в виде займа, </w:t>
      </w:r>
      <w:r w:rsidR="00133C60" w:rsidRPr="00312F74">
        <w:rPr>
          <w:rFonts w:ascii="Arial" w:hAnsi="Arial" w:cs="Arial"/>
          <w:sz w:val="24"/>
          <w:szCs w:val="24"/>
        </w:rPr>
        <w:t xml:space="preserve">также </w:t>
      </w:r>
      <w:r w:rsidR="004C1B46" w:rsidRPr="00312F74">
        <w:rPr>
          <w:rFonts w:ascii="Arial" w:hAnsi="Arial" w:cs="Arial"/>
          <w:sz w:val="24"/>
          <w:szCs w:val="24"/>
        </w:rPr>
        <w:t xml:space="preserve">расчетный счет в иностранной валюте. </w:t>
      </w:r>
      <w:r w:rsidR="00B56C4D" w:rsidRPr="00312F74">
        <w:rPr>
          <w:rFonts w:ascii="Arial" w:hAnsi="Arial" w:cs="Arial"/>
          <w:sz w:val="24"/>
          <w:szCs w:val="24"/>
        </w:rPr>
        <w:t xml:space="preserve"> </w:t>
      </w:r>
    </w:p>
    <w:p w14:paraId="68FFD3B9" w14:textId="21FED2A6" w:rsidR="00054977" w:rsidRPr="00312F74" w:rsidRDefault="00B842EE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Платежи с указанн</w:t>
      </w:r>
      <w:r w:rsidR="00B56C4D" w:rsidRPr="00312F74">
        <w:rPr>
          <w:rFonts w:ascii="Arial" w:hAnsi="Arial" w:cs="Arial"/>
          <w:sz w:val="24"/>
          <w:szCs w:val="24"/>
        </w:rPr>
        <w:t>ых</w:t>
      </w:r>
      <w:r w:rsidRPr="00312F74">
        <w:rPr>
          <w:rFonts w:ascii="Arial" w:hAnsi="Arial" w:cs="Arial"/>
          <w:sz w:val="24"/>
          <w:szCs w:val="24"/>
        </w:rPr>
        <w:t xml:space="preserve"> счет</w:t>
      </w:r>
      <w:r w:rsidR="00B56C4D" w:rsidRPr="00312F74">
        <w:rPr>
          <w:rFonts w:ascii="Arial" w:hAnsi="Arial" w:cs="Arial"/>
          <w:sz w:val="24"/>
          <w:szCs w:val="24"/>
        </w:rPr>
        <w:t>ов</w:t>
      </w:r>
      <w:r w:rsidRPr="00312F74">
        <w:rPr>
          <w:rFonts w:ascii="Arial" w:hAnsi="Arial" w:cs="Arial"/>
          <w:sz w:val="24"/>
          <w:szCs w:val="24"/>
        </w:rPr>
        <w:t xml:space="preserve"> осуществляются </w:t>
      </w:r>
      <w:r w:rsidR="004331BA" w:rsidRPr="00312F74">
        <w:rPr>
          <w:rFonts w:ascii="Arial" w:hAnsi="Arial" w:cs="Arial"/>
          <w:sz w:val="24"/>
          <w:szCs w:val="24"/>
        </w:rPr>
        <w:t>Заявител</w:t>
      </w:r>
      <w:r w:rsidR="00CF3598" w:rsidRPr="00312F74">
        <w:rPr>
          <w:rFonts w:ascii="Arial" w:hAnsi="Arial" w:cs="Arial"/>
          <w:sz w:val="24"/>
          <w:szCs w:val="24"/>
        </w:rPr>
        <w:t>е</w:t>
      </w:r>
      <w:r w:rsidRPr="00312F74">
        <w:rPr>
          <w:rFonts w:ascii="Arial" w:hAnsi="Arial" w:cs="Arial"/>
          <w:sz w:val="24"/>
          <w:szCs w:val="24"/>
        </w:rPr>
        <w:t xml:space="preserve">м только по согласованию </w:t>
      </w:r>
      <w:r w:rsidR="002B5F3A">
        <w:rPr>
          <w:rFonts w:ascii="Arial" w:hAnsi="Arial" w:cs="Arial"/>
          <w:sz w:val="24"/>
          <w:szCs w:val="24"/>
        </w:rPr>
        <w:t>ФРПТО</w:t>
      </w:r>
      <w:r w:rsidRPr="00312F74">
        <w:rPr>
          <w:rFonts w:ascii="Arial" w:hAnsi="Arial" w:cs="Arial"/>
          <w:sz w:val="24"/>
          <w:szCs w:val="24"/>
        </w:rPr>
        <w:t xml:space="preserve"> в порядке, установленном соответствующими договорами. </w:t>
      </w:r>
    </w:p>
    <w:p w14:paraId="396A3DF1" w14:textId="77777777" w:rsidR="00B842EE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7.6. </w:t>
      </w:r>
      <w:proofErr w:type="gramStart"/>
      <w:r w:rsidR="00B842EE" w:rsidRPr="00312F74">
        <w:rPr>
          <w:rFonts w:ascii="Arial" w:hAnsi="Arial" w:cs="Arial"/>
          <w:sz w:val="24"/>
          <w:szCs w:val="24"/>
        </w:rPr>
        <w:t>Конвертация в и</w:t>
      </w:r>
      <w:r w:rsidR="0013760F" w:rsidRPr="00312F74">
        <w:rPr>
          <w:rFonts w:ascii="Arial" w:hAnsi="Arial" w:cs="Arial"/>
          <w:sz w:val="24"/>
          <w:szCs w:val="24"/>
        </w:rPr>
        <w:t>ностранную валюту средств займа</w:t>
      </w:r>
      <w:r w:rsidR="00B842EE" w:rsidRPr="00312F74">
        <w:rPr>
          <w:rFonts w:ascii="Arial" w:hAnsi="Arial" w:cs="Arial"/>
          <w:sz w:val="24"/>
          <w:szCs w:val="24"/>
        </w:rPr>
        <w:t xml:space="preserve">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  <w:r w:rsidR="00B56C4D" w:rsidRPr="00312F74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3BD7294F" w14:textId="77777777" w:rsidR="004C1B46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7.7. </w:t>
      </w:r>
      <w:r w:rsidR="004C1B46" w:rsidRPr="00312F74">
        <w:rPr>
          <w:rFonts w:ascii="Arial" w:hAnsi="Arial" w:cs="Arial"/>
          <w:sz w:val="24"/>
          <w:szCs w:val="24"/>
        </w:rPr>
        <w:t xml:space="preserve">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48587E9C" w14:textId="77777777" w:rsidR="008C3AE1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7.8. </w:t>
      </w:r>
      <w:r w:rsidR="008C3AE1" w:rsidRPr="00312F74">
        <w:rPr>
          <w:rFonts w:ascii="Arial" w:hAnsi="Arial" w:cs="Arial"/>
          <w:sz w:val="24"/>
          <w:szCs w:val="24"/>
        </w:rPr>
        <w:t>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14:paraId="05FE0862" w14:textId="77777777" w:rsidR="008C3AE1" w:rsidRPr="00312F74" w:rsidRDefault="008C3AE1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>Проценты по займу уплачиваются Заявителем ежеквартально, начиная с первого квартала после выдачи займа.</w:t>
      </w:r>
    </w:p>
    <w:p w14:paraId="7D9445AE" w14:textId="28A69B47" w:rsidR="00744F1B" w:rsidRPr="00312F74" w:rsidRDefault="008C3AE1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Иной порядок погашения суммы займа и процентов </w:t>
      </w:r>
      <w:r w:rsidR="009272A6">
        <w:rPr>
          <w:rFonts w:ascii="Arial" w:hAnsi="Arial" w:cs="Arial"/>
          <w:sz w:val="24"/>
          <w:szCs w:val="24"/>
        </w:rPr>
        <w:t>может быть установлен Наблюдательным советом ФРПТО</w:t>
      </w:r>
      <w:r w:rsidRPr="00312F74">
        <w:rPr>
          <w:rFonts w:ascii="Arial" w:hAnsi="Arial" w:cs="Arial"/>
          <w:sz w:val="24"/>
          <w:szCs w:val="24"/>
        </w:rPr>
        <w:t xml:space="preserve"> с учетом особенностей реализации проекта.</w:t>
      </w:r>
    </w:p>
    <w:p w14:paraId="3C421940" w14:textId="77777777" w:rsidR="00B842EE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7.9. </w:t>
      </w:r>
      <w:r w:rsidR="00B842EE" w:rsidRPr="00312F74">
        <w:rPr>
          <w:rFonts w:ascii="Arial" w:hAnsi="Arial" w:cs="Arial"/>
          <w:sz w:val="24"/>
          <w:szCs w:val="24"/>
        </w:rPr>
        <w:t>Проценты начисляются на сумму задолженности по основному долгу</w:t>
      </w:r>
      <w:r w:rsidR="00A402B2" w:rsidRPr="00312F74">
        <w:rPr>
          <w:rFonts w:ascii="Arial" w:hAnsi="Arial" w:cs="Arial"/>
          <w:sz w:val="24"/>
          <w:szCs w:val="24"/>
        </w:rPr>
        <w:t>,</w:t>
      </w:r>
      <w:r w:rsidR="00B842EE" w:rsidRPr="00312F74">
        <w:rPr>
          <w:rFonts w:ascii="Arial" w:hAnsi="Arial" w:cs="Arial"/>
          <w:sz w:val="24"/>
          <w:szCs w:val="24"/>
        </w:rPr>
        <w:t xml:space="preserve">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4ECF7B99" w14:textId="0B0F8A90" w:rsidR="00B842EE" w:rsidRPr="00312F74" w:rsidRDefault="00B842EE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proofErr w:type="gramStart"/>
      <w:r w:rsidRPr="00312F74">
        <w:rPr>
          <w:rFonts w:ascii="Arial" w:hAnsi="Arial" w:cs="Arial"/>
          <w:sz w:val="24"/>
          <w:szCs w:val="24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</w:t>
      </w:r>
      <w:r w:rsidR="009272A6">
        <w:rPr>
          <w:rFonts w:ascii="Arial" w:hAnsi="Arial" w:cs="Arial"/>
          <w:sz w:val="24"/>
          <w:szCs w:val="24"/>
        </w:rPr>
        <w:t>о досрочного истребования ФРПТО</w:t>
      </w:r>
      <w:r w:rsidRPr="00312F74">
        <w:rPr>
          <w:rFonts w:ascii="Arial" w:hAnsi="Arial" w:cs="Arial"/>
          <w:sz w:val="24"/>
          <w:szCs w:val="24"/>
        </w:rPr>
        <w:t xml:space="preserve"> текущей задолженности по займу - не поз</w:t>
      </w:r>
      <w:r w:rsidR="00840A26" w:rsidRPr="00312F74">
        <w:rPr>
          <w:rFonts w:ascii="Arial" w:hAnsi="Arial" w:cs="Arial"/>
          <w:sz w:val="24"/>
          <w:szCs w:val="24"/>
        </w:rPr>
        <w:t>днее даты досрочного погашения.</w:t>
      </w:r>
      <w:proofErr w:type="gramEnd"/>
    </w:p>
    <w:p w14:paraId="08C58423" w14:textId="41EDF2BB" w:rsidR="004C1B46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7.10. </w:t>
      </w:r>
      <w:r w:rsidR="004C1B46" w:rsidRPr="00312F74">
        <w:rPr>
          <w:rFonts w:ascii="Arial" w:hAnsi="Arial" w:cs="Arial"/>
          <w:sz w:val="24"/>
          <w:szCs w:val="24"/>
        </w:rPr>
        <w:t>Заявитель имеет право досрочно погасить заем полностью или частично</w:t>
      </w:r>
      <w:r w:rsidR="004F4AD6">
        <w:rPr>
          <w:rFonts w:ascii="Arial" w:hAnsi="Arial" w:cs="Arial"/>
          <w:sz w:val="24"/>
          <w:szCs w:val="24"/>
        </w:rPr>
        <w:t xml:space="preserve"> в любой момент времени</w:t>
      </w:r>
      <w:r w:rsidR="004C1B46" w:rsidRPr="00312F74">
        <w:rPr>
          <w:rFonts w:ascii="Arial" w:hAnsi="Arial" w:cs="Arial"/>
          <w:sz w:val="24"/>
          <w:szCs w:val="24"/>
        </w:rPr>
        <w:t xml:space="preserve">. </w:t>
      </w:r>
    </w:p>
    <w:p w14:paraId="1C6AE73E" w14:textId="6DDE92B8" w:rsidR="003C38F5" w:rsidRPr="00312F74" w:rsidRDefault="000F08A6" w:rsidP="000F08A6">
      <w:pPr>
        <w:tabs>
          <w:tab w:val="left" w:pos="0"/>
          <w:tab w:val="left" w:pos="1134"/>
        </w:tabs>
        <w:spacing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7.11. </w:t>
      </w:r>
      <w:r w:rsidR="009272A6">
        <w:rPr>
          <w:rFonts w:ascii="Arial" w:hAnsi="Arial" w:cs="Arial"/>
          <w:sz w:val="24"/>
          <w:szCs w:val="24"/>
        </w:rPr>
        <w:t>ФРПТО</w:t>
      </w:r>
      <w:r w:rsidR="003C38F5" w:rsidRPr="00312F74">
        <w:rPr>
          <w:rFonts w:ascii="Arial" w:hAnsi="Arial" w:cs="Arial"/>
          <w:sz w:val="24"/>
          <w:szCs w:val="24"/>
        </w:rPr>
        <w:t xml:space="preserve"> вправе потребовать уплатить вместо процентов, указанных в п. 7.</w:t>
      </w:r>
      <w:r w:rsidR="00436FBF">
        <w:rPr>
          <w:rFonts w:ascii="Arial" w:hAnsi="Arial" w:cs="Arial"/>
          <w:sz w:val="24"/>
          <w:szCs w:val="24"/>
        </w:rPr>
        <w:t>3</w:t>
      </w:r>
      <w:r w:rsidR="003C38F5" w:rsidRPr="00312F74">
        <w:rPr>
          <w:rFonts w:ascii="Arial" w:hAnsi="Arial" w:cs="Arial"/>
          <w:sz w:val="24"/>
          <w:szCs w:val="24"/>
        </w:rPr>
        <w:t xml:space="preserve"> настоящего стандарта, проценты за пользование суммой займа </w:t>
      </w:r>
      <w:r w:rsidR="002A7E3E" w:rsidRPr="00312F74">
        <w:rPr>
          <w:rFonts w:ascii="Arial" w:hAnsi="Arial" w:cs="Arial"/>
          <w:sz w:val="24"/>
          <w:szCs w:val="24"/>
        </w:rPr>
        <w:t xml:space="preserve">(или его части, соответственно) </w:t>
      </w:r>
      <w:r w:rsidR="003C38F5" w:rsidRPr="00312F74">
        <w:rPr>
          <w:rFonts w:ascii="Arial" w:hAnsi="Arial" w:cs="Arial"/>
          <w:sz w:val="24"/>
          <w:szCs w:val="24"/>
        </w:rPr>
        <w:t>в размере двукратной ключевой ставки Банка России, действующей в период с момента выдачи займа и до мо</w:t>
      </w:r>
      <w:r w:rsidR="009272A6">
        <w:rPr>
          <w:rFonts w:ascii="Arial" w:hAnsi="Arial" w:cs="Arial"/>
          <w:sz w:val="24"/>
          <w:szCs w:val="24"/>
        </w:rPr>
        <w:t>мента его полного возврата ФРПТО</w:t>
      </w:r>
      <w:r w:rsidR="00B34344">
        <w:rPr>
          <w:rFonts w:ascii="Arial" w:hAnsi="Arial" w:cs="Arial"/>
          <w:sz w:val="24"/>
          <w:szCs w:val="24"/>
        </w:rPr>
        <w:t>:</w:t>
      </w:r>
      <w:r w:rsidR="003C38F5" w:rsidRPr="00312F74">
        <w:rPr>
          <w:rFonts w:ascii="Arial" w:hAnsi="Arial" w:cs="Arial"/>
          <w:sz w:val="24"/>
          <w:szCs w:val="24"/>
        </w:rPr>
        <w:t xml:space="preserve"> </w:t>
      </w:r>
    </w:p>
    <w:p w14:paraId="4D1E40D1" w14:textId="1A9FB675" w:rsidR="003C38F5" w:rsidRPr="004F4AD6" w:rsidRDefault="004F4AD6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38F5" w:rsidRPr="004F4AD6">
        <w:rPr>
          <w:rFonts w:ascii="Arial" w:hAnsi="Arial" w:cs="Arial"/>
          <w:sz w:val="24"/>
          <w:szCs w:val="24"/>
        </w:rPr>
        <w:t>при выявлении Ф</w:t>
      </w:r>
      <w:r w:rsidR="009272A6">
        <w:rPr>
          <w:rFonts w:ascii="Arial" w:hAnsi="Arial" w:cs="Arial"/>
          <w:sz w:val="24"/>
          <w:szCs w:val="24"/>
        </w:rPr>
        <w:t>РПТО</w:t>
      </w:r>
      <w:r w:rsidR="003C38F5" w:rsidRPr="004F4AD6">
        <w:rPr>
          <w:rFonts w:ascii="Arial" w:hAnsi="Arial" w:cs="Arial"/>
          <w:sz w:val="24"/>
          <w:szCs w:val="24"/>
        </w:rPr>
        <w:t xml:space="preserve"> факта нецелевого использования Заемщиком суммы займа (или его части). </w:t>
      </w:r>
    </w:p>
    <w:p w14:paraId="1CA96566" w14:textId="1A17DE1B" w:rsidR="006B160B" w:rsidRPr="00312F74" w:rsidRDefault="006B160B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Расчёт процентов по займу </w:t>
      </w:r>
      <w:r w:rsidR="005A3CAA" w:rsidRPr="00312F74">
        <w:rPr>
          <w:rFonts w:ascii="Arial" w:hAnsi="Arial" w:cs="Arial"/>
          <w:sz w:val="24"/>
          <w:szCs w:val="24"/>
        </w:rPr>
        <w:t>ведется с</w:t>
      </w:r>
      <w:r w:rsidRPr="00312F74">
        <w:rPr>
          <w:rFonts w:ascii="Arial" w:hAnsi="Arial" w:cs="Arial"/>
          <w:sz w:val="24"/>
          <w:szCs w:val="24"/>
        </w:rPr>
        <w:t xml:space="preserve"> учетом изменений размера ключевой ставки Банка России, фактически действовавшей в течение периода с момента выдачи займа. </w:t>
      </w:r>
    </w:p>
    <w:p w14:paraId="29A3BADF" w14:textId="77777777" w:rsidR="009C17AD" w:rsidRPr="00312F74" w:rsidRDefault="000F08A6" w:rsidP="00770661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bookmarkStart w:id="19" w:name="_Toc471980687"/>
      <w:bookmarkStart w:id="20" w:name="_Toc472350700"/>
      <w:r w:rsidRPr="00312F74">
        <w:rPr>
          <w:rFonts w:ascii="Arial" w:hAnsi="Arial" w:cs="Arial"/>
          <w:sz w:val="24"/>
          <w:szCs w:val="24"/>
        </w:rPr>
        <w:t xml:space="preserve">7.12. </w:t>
      </w:r>
      <w:r w:rsidR="009C17AD" w:rsidRPr="00312F74">
        <w:rPr>
          <w:rFonts w:ascii="Arial" w:hAnsi="Arial" w:cs="Arial"/>
          <w:sz w:val="24"/>
          <w:szCs w:val="24"/>
        </w:rPr>
        <w:t>Заявитель несет ответственность за неисполнение или ненадлежащее исполнение предусмотренных договоро</w:t>
      </w:r>
      <w:r w:rsidR="00ED4A49" w:rsidRPr="00312F74">
        <w:rPr>
          <w:rFonts w:ascii="Arial" w:hAnsi="Arial" w:cs="Arial"/>
          <w:sz w:val="24"/>
          <w:szCs w:val="24"/>
        </w:rPr>
        <w:t xml:space="preserve">м обязательств, включая </w:t>
      </w:r>
      <w:proofErr w:type="gramStart"/>
      <w:r w:rsidR="00ED4A49" w:rsidRPr="00312F74">
        <w:rPr>
          <w:rFonts w:ascii="Arial" w:hAnsi="Arial" w:cs="Arial"/>
          <w:sz w:val="24"/>
          <w:szCs w:val="24"/>
        </w:rPr>
        <w:t>следующи</w:t>
      </w:r>
      <w:r w:rsidR="009C17AD" w:rsidRPr="00312F74">
        <w:rPr>
          <w:rFonts w:ascii="Arial" w:hAnsi="Arial" w:cs="Arial"/>
          <w:sz w:val="24"/>
          <w:szCs w:val="24"/>
        </w:rPr>
        <w:t>е</w:t>
      </w:r>
      <w:proofErr w:type="gramEnd"/>
      <w:r w:rsidR="009C17AD" w:rsidRPr="00312F74">
        <w:rPr>
          <w:rFonts w:ascii="Arial" w:hAnsi="Arial" w:cs="Arial"/>
          <w:sz w:val="24"/>
          <w:szCs w:val="24"/>
        </w:rPr>
        <w:t>:</w:t>
      </w:r>
      <w:bookmarkEnd w:id="19"/>
      <w:bookmarkEnd w:id="20"/>
    </w:p>
    <w:p w14:paraId="0944B510" w14:textId="7CE4FBE2" w:rsidR="009C17AD" w:rsidRPr="00312F74" w:rsidRDefault="009C17AD" w:rsidP="009313C0">
      <w:pPr>
        <w:pStyle w:val="a4"/>
        <w:numPr>
          <w:ilvl w:val="0"/>
          <w:numId w:val="4"/>
        </w:numPr>
        <w:tabs>
          <w:tab w:val="left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за неисполнение или ненадлежащее исполнение обязательств по возврату основного долга и/или уплате процентов за пользование </w:t>
      </w:r>
      <w:r w:rsidR="005A3CAA" w:rsidRPr="00312F74">
        <w:rPr>
          <w:rFonts w:ascii="Arial" w:hAnsi="Arial" w:cs="Arial"/>
          <w:sz w:val="24"/>
          <w:szCs w:val="24"/>
        </w:rPr>
        <w:t>займом -</w:t>
      </w:r>
      <w:r w:rsidRPr="00312F74">
        <w:rPr>
          <w:rFonts w:ascii="Arial" w:hAnsi="Arial" w:cs="Arial"/>
          <w:sz w:val="24"/>
          <w:szCs w:val="24"/>
        </w:rPr>
        <w:t xml:space="preserve">  пени в размере 0,1% от несвоевременно уплаченной суммы за каждый день просрочки;</w:t>
      </w:r>
    </w:p>
    <w:p w14:paraId="2BE2D532" w14:textId="4E8FE37C" w:rsidR="009C17AD" w:rsidRPr="00312F74" w:rsidRDefault="009C17AD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реализации проекта и </w:t>
      </w:r>
      <w:r w:rsidR="00AC2B33" w:rsidRPr="00312F74">
        <w:rPr>
          <w:rFonts w:ascii="Arial" w:hAnsi="Arial" w:cs="Arial"/>
          <w:sz w:val="24"/>
          <w:szCs w:val="24"/>
        </w:rPr>
        <w:t xml:space="preserve">отчетов о </w:t>
      </w:r>
      <w:r w:rsidRPr="00312F74">
        <w:rPr>
          <w:rFonts w:ascii="Arial" w:hAnsi="Arial" w:cs="Arial"/>
          <w:sz w:val="24"/>
          <w:szCs w:val="24"/>
        </w:rPr>
        <w:t>достижении целевых показателей эффективности использования займа - пени в размере 0,001</w:t>
      </w:r>
      <w:r w:rsidR="005A3CAA" w:rsidRPr="00312F74">
        <w:rPr>
          <w:rFonts w:ascii="Arial" w:hAnsi="Arial" w:cs="Arial"/>
          <w:sz w:val="24"/>
          <w:szCs w:val="24"/>
        </w:rPr>
        <w:t>% от</w:t>
      </w:r>
      <w:r w:rsidRPr="00312F74">
        <w:rPr>
          <w:rFonts w:ascii="Arial" w:hAnsi="Arial" w:cs="Arial"/>
          <w:sz w:val="24"/>
          <w:szCs w:val="24"/>
        </w:rPr>
        <w:t xml:space="preserve"> суммы</w:t>
      </w:r>
      <w:r w:rsidR="00ED4A49" w:rsidRPr="00312F74">
        <w:rPr>
          <w:rFonts w:ascii="Arial" w:hAnsi="Arial" w:cs="Arial"/>
          <w:sz w:val="24"/>
          <w:szCs w:val="24"/>
        </w:rPr>
        <w:t xml:space="preserve"> Займа за каждый день просрочки;</w:t>
      </w:r>
    </w:p>
    <w:p w14:paraId="3819A35A" w14:textId="7BAD447F" w:rsidR="00ED4A49" w:rsidRPr="00312F74" w:rsidRDefault="00ED4A4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в случае нарушения Заявителем предусмотренного договором </w:t>
      </w:r>
      <w:proofErr w:type="gramStart"/>
      <w:r w:rsidR="005A3CAA" w:rsidRPr="00312F74">
        <w:rPr>
          <w:rFonts w:ascii="Arial" w:hAnsi="Arial" w:cs="Arial"/>
          <w:sz w:val="24"/>
          <w:szCs w:val="24"/>
        </w:rPr>
        <w:t>займа срока</w:t>
      </w:r>
      <w:r w:rsidRPr="00312F74">
        <w:rPr>
          <w:rFonts w:ascii="Arial" w:hAnsi="Arial" w:cs="Arial"/>
          <w:sz w:val="24"/>
          <w:szCs w:val="24"/>
        </w:rPr>
        <w:t xml:space="preserve"> регистрации </w:t>
      </w:r>
      <w:r w:rsidR="00253B00">
        <w:rPr>
          <w:rFonts w:ascii="Arial" w:hAnsi="Arial" w:cs="Arial"/>
          <w:sz w:val="24"/>
          <w:szCs w:val="24"/>
        </w:rPr>
        <w:t>права залога/учета прав</w:t>
      </w:r>
      <w:proofErr w:type="gramEnd"/>
      <w:r w:rsidR="00253B00">
        <w:rPr>
          <w:rFonts w:ascii="Arial" w:hAnsi="Arial" w:cs="Arial"/>
          <w:sz w:val="24"/>
          <w:szCs w:val="24"/>
        </w:rPr>
        <w:t xml:space="preserve"> на заложенное имущество</w:t>
      </w:r>
      <w:r w:rsidR="00253B00" w:rsidRPr="00312F74">
        <w:rPr>
          <w:rFonts w:ascii="Arial" w:hAnsi="Arial" w:cs="Arial"/>
          <w:sz w:val="24"/>
          <w:szCs w:val="24"/>
        </w:rPr>
        <w:t xml:space="preserve"> </w:t>
      </w:r>
      <w:r w:rsidR="00253B00" w:rsidRPr="00E47DB7">
        <w:rPr>
          <w:rFonts w:ascii="Arial" w:hAnsi="Arial" w:cs="Arial"/>
          <w:sz w:val="24"/>
          <w:szCs w:val="24"/>
        </w:rPr>
        <w:t>(если иное предоставленное Заявителем основное обеспечение не соответствует требованиям достаточности)</w:t>
      </w:r>
      <w:r w:rsidR="00253B00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>- пени в размере 0,001</w:t>
      </w:r>
      <w:r w:rsidR="005A3CAA" w:rsidRPr="00312F74">
        <w:rPr>
          <w:rFonts w:ascii="Arial" w:hAnsi="Arial" w:cs="Arial"/>
          <w:sz w:val="24"/>
          <w:szCs w:val="24"/>
        </w:rPr>
        <w:t>% от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5A3CAA">
        <w:rPr>
          <w:rFonts w:ascii="Arial" w:hAnsi="Arial" w:cs="Arial"/>
          <w:sz w:val="24"/>
          <w:szCs w:val="24"/>
        </w:rPr>
        <w:t>стоимости</w:t>
      </w:r>
      <w:r w:rsidR="005A3CAA" w:rsidRPr="00312F74">
        <w:rPr>
          <w:rFonts w:ascii="Arial" w:hAnsi="Arial" w:cs="Arial"/>
          <w:sz w:val="24"/>
          <w:szCs w:val="24"/>
        </w:rPr>
        <w:t xml:space="preserve"> </w:t>
      </w:r>
      <w:r w:rsidR="005A3CAA">
        <w:rPr>
          <w:rFonts w:ascii="Arial" w:hAnsi="Arial" w:cs="Arial"/>
          <w:sz w:val="24"/>
          <w:szCs w:val="24"/>
        </w:rPr>
        <w:t>предмета</w:t>
      </w:r>
      <w:r w:rsidR="00943FD0">
        <w:rPr>
          <w:rFonts w:ascii="Arial" w:hAnsi="Arial" w:cs="Arial"/>
          <w:sz w:val="24"/>
          <w:szCs w:val="24"/>
        </w:rPr>
        <w:t xml:space="preserve"> залога, указанной в договоре, </w:t>
      </w:r>
      <w:r w:rsidRPr="00312F74">
        <w:rPr>
          <w:rFonts w:ascii="Arial" w:hAnsi="Arial" w:cs="Arial"/>
          <w:sz w:val="24"/>
          <w:szCs w:val="24"/>
        </w:rPr>
        <w:t>за каждый день просрочки.</w:t>
      </w:r>
    </w:p>
    <w:p w14:paraId="4A9C7269" w14:textId="77777777" w:rsidR="000C6E63" w:rsidRPr="00312F74" w:rsidRDefault="009C17AD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7.13. </w:t>
      </w:r>
      <w:r w:rsidR="004B638F" w:rsidRPr="00312F74">
        <w:rPr>
          <w:rFonts w:ascii="Arial" w:hAnsi="Arial" w:cs="Arial"/>
          <w:sz w:val="24"/>
          <w:szCs w:val="24"/>
        </w:rPr>
        <w:t>Условиями</w:t>
      </w:r>
      <w:r w:rsidR="000C6E63" w:rsidRPr="00312F74">
        <w:rPr>
          <w:rFonts w:ascii="Arial" w:hAnsi="Arial" w:cs="Arial"/>
          <w:sz w:val="24"/>
          <w:szCs w:val="24"/>
        </w:rPr>
        <w:t xml:space="preserve"> </w:t>
      </w:r>
      <w:r w:rsidR="004B638F" w:rsidRPr="00312F74">
        <w:rPr>
          <w:rFonts w:ascii="Arial" w:hAnsi="Arial" w:cs="Arial"/>
          <w:sz w:val="24"/>
          <w:szCs w:val="24"/>
        </w:rPr>
        <w:t>предоставления финансирования является согласие Заявителя</w:t>
      </w:r>
      <w:r w:rsidR="000C6E63" w:rsidRPr="00312F74">
        <w:rPr>
          <w:rFonts w:ascii="Arial" w:hAnsi="Arial" w:cs="Arial"/>
          <w:sz w:val="24"/>
          <w:szCs w:val="24"/>
        </w:rPr>
        <w:t>:</w:t>
      </w:r>
    </w:p>
    <w:p w14:paraId="6EDE0141" w14:textId="77777777" w:rsidR="000C6E63" w:rsidRPr="00312F74" w:rsidRDefault="000C6E63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представлять отчеты о ходе реализации проекта</w:t>
      </w:r>
      <w:r w:rsidR="001136AC" w:rsidRPr="00312F74">
        <w:rPr>
          <w:rFonts w:ascii="Arial" w:hAnsi="Arial" w:cs="Arial"/>
          <w:sz w:val="24"/>
          <w:szCs w:val="24"/>
        </w:rPr>
        <w:t xml:space="preserve"> и достижении целевых показателей эффективности использования займа</w:t>
      </w:r>
      <w:r w:rsidRPr="00312F74">
        <w:rPr>
          <w:rFonts w:ascii="Arial" w:hAnsi="Arial" w:cs="Arial"/>
          <w:sz w:val="24"/>
          <w:szCs w:val="24"/>
        </w:rPr>
        <w:t>;</w:t>
      </w:r>
    </w:p>
    <w:p w14:paraId="03D09DF4" w14:textId="68FAF2C5" w:rsidR="000C6E63" w:rsidRPr="00312F74" w:rsidRDefault="000C6E63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обеспечить возможность контроля </w:t>
      </w:r>
      <w:r w:rsidR="009272A6">
        <w:rPr>
          <w:rFonts w:ascii="Arial" w:hAnsi="Arial" w:cs="Arial"/>
          <w:sz w:val="24"/>
          <w:szCs w:val="24"/>
        </w:rPr>
        <w:t>ФРПТО</w:t>
      </w:r>
      <w:r w:rsidR="004B638F" w:rsidRPr="00312F74">
        <w:rPr>
          <w:rFonts w:ascii="Arial" w:hAnsi="Arial" w:cs="Arial"/>
          <w:sz w:val="24"/>
          <w:szCs w:val="24"/>
        </w:rPr>
        <w:t xml:space="preserve"> </w:t>
      </w:r>
      <w:r w:rsidRPr="00312F74">
        <w:rPr>
          <w:rFonts w:ascii="Arial" w:hAnsi="Arial" w:cs="Arial"/>
          <w:sz w:val="24"/>
          <w:szCs w:val="24"/>
        </w:rPr>
        <w:t xml:space="preserve">действий </w:t>
      </w:r>
      <w:r w:rsidR="004B638F" w:rsidRPr="00312F74">
        <w:rPr>
          <w:rFonts w:ascii="Arial" w:hAnsi="Arial" w:cs="Arial"/>
          <w:sz w:val="24"/>
          <w:szCs w:val="24"/>
        </w:rPr>
        <w:t>самого Заявителя и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4B638F" w:rsidRPr="00312F74">
        <w:rPr>
          <w:rFonts w:ascii="Arial" w:hAnsi="Arial" w:cs="Arial"/>
          <w:sz w:val="24"/>
          <w:szCs w:val="24"/>
        </w:rPr>
        <w:t>основных участников пр</w:t>
      </w:r>
      <w:r w:rsidR="0037687E" w:rsidRPr="00312F74">
        <w:rPr>
          <w:rFonts w:ascii="Arial" w:hAnsi="Arial" w:cs="Arial"/>
          <w:sz w:val="24"/>
          <w:szCs w:val="24"/>
        </w:rPr>
        <w:t>оекта в ходе реализации проекта,</w:t>
      </w:r>
      <w:r w:rsidR="001136AC" w:rsidRPr="00312F74">
        <w:rPr>
          <w:rFonts w:ascii="Arial" w:hAnsi="Arial" w:cs="Arial"/>
          <w:sz w:val="24"/>
          <w:szCs w:val="24"/>
        </w:rPr>
        <w:t xml:space="preserve"> целевым использованием средств займа,</w:t>
      </w:r>
      <w:r w:rsidR="0037687E" w:rsidRPr="00312F74">
        <w:rPr>
          <w:rFonts w:ascii="Arial" w:hAnsi="Arial" w:cs="Arial"/>
          <w:sz w:val="24"/>
          <w:szCs w:val="24"/>
        </w:rPr>
        <w:t xml:space="preserve"> состоянием обеспечения</w:t>
      </w:r>
      <w:r w:rsidR="001136AC" w:rsidRPr="00312F74">
        <w:rPr>
          <w:rFonts w:ascii="Arial" w:hAnsi="Arial" w:cs="Arial"/>
          <w:sz w:val="24"/>
          <w:szCs w:val="24"/>
        </w:rPr>
        <w:t xml:space="preserve"> и финансовым состоянием Заявителя, лиц, предоставивш</w:t>
      </w:r>
      <w:r w:rsidR="00F9037A" w:rsidRPr="00312F74">
        <w:rPr>
          <w:rFonts w:ascii="Arial" w:hAnsi="Arial" w:cs="Arial"/>
          <w:sz w:val="24"/>
          <w:szCs w:val="24"/>
        </w:rPr>
        <w:t>их</w:t>
      </w:r>
      <w:r w:rsidR="001136AC" w:rsidRPr="00312F74">
        <w:rPr>
          <w:rFonts w:ascii="Arial" w:hAnsi="Arial" w:cs="Arial"/>
          <w:sz w:val="24"/>
          <w:szCs w:val="24"/>
        </w:rPr>
        <w:t xml:space="preserve"> обеспечение</w:t>
      </w:r>
      <w:r w:rsidR="0037687E" w:rsidRPr="00312F74">
        <w:rPr>
          <w:rFonts w:ascii="Arial" w:hAnsi="Arial" w:cs="Arial"/>
          <w:sz w:val="24"/>
          <w:szCs w:val="24"/>
        </w:rPr>
        <w:t>.</w:t>
      </w:r>
    </w:p>
    <w:p w14:paraId="75484ED6" w14:textId="1DDBF1AB" w:rsidR="00BE2569" w:rsidRPr="00312F74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lastRenderedPageBreak/>
        <w:t xml:space="preserve">          </w:t>
      </w:r>
      <w:bookmarkStart w:id="21" w:name="_Toc528221650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8. </w:t>
      </w:r>
      <w:r w:rsidR="00BE2569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Экспертиза проектов</w:t>
      </w:r>
      <w:bookmarkEnd w:id="21"/>
    </w:p>
    <w:p w14:paraId="72056698" w14:textId="77777777" w:rsidR="00BE2569" w:rsidRPr="00312F74" w:rsidRDefault="000F08A6" w:rsidP="000F08A6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8.1. </w:t>
      </w:r>
      <w:r w:rsidR="00BE2569" w:rsidRPr="00312F74">
        <w:rPr>
          <w:rFonts w:ascii="Arial" w:hAnsi="Arial" w:cs="Arial"/>
          <w:sz w:val="24"/>
          <w:szCs w:val="24"/>
        </w:rPr>
        <w:t>Экспертиза проектов включает в себя следующие этапы:</w:t>
      </w:r>
    </w:p>
    <w:p w14:paraId="543DC2FD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Экспресс-оценка Заявки;</w:t>
      </w:r>
    </w:p>
    <w:p w14:paraId="606E41CB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Входная экспертиза Заявки;</w:t>
      </w:r>
    </w:p>
    <w:p w14:paraId="00DEF971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Комплексная экспертиза Заявки.</w:t>
      </w:r>
    </w:p>
    <w:p w14:paraId="6FEB5B4C" w14:textId="0D961859" w:rsidR="00BE2569" w:rsidRPr="00312F74" w:rsidRDefault="000F08A6" w:rsidP="000F08A6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8.2. </w:t>
      </w:r>
      <w:r w:rsidR="00BE2569" w:rsidRPr="00312F74">
        <w:rPr>
          <w:rFonts w:ascii="Arial" w:hAnsi="Arial" w:cs="Arial"/>
          <w:sz w:val="24"/>
          <w:szCs w:val="24"/>
        </w:rPr>
        <w:t>Прием заявки</w:t>
      </w:r>
      <w:r w:rsidR="00BE59D4">
        <w:rPr>
          <w:rFonts w:ascii="Arial" w:hAnsi="Arial" w:cs="Arial"/>
          <w:sz w:val="24"/>
          <w:szCs w:val="24"/>
        </w:rPr>
        <w:t xml:space="preserve"> </w:t>
      </w:r>
      <w:r w:rsidR="00BE59D4" w:rsidRPr="00BE59D4">
        <w:rPr>
          <w:rFonts w:ascii="Arial" w:hAnsi="Arial" w:cs="Arial"/>
          <w:sz w:val="24"/>
          <w:szCs w:val="24"/>
        </w:rPr>
        <w:t>осуществляются через Личный кабинет</w:t>
      </w:r>
      <w:r w:rsidR="00BE2569" w:rsidRPr="00312F74">
        <w:rPr>
          <w:rFonts w:ascii="Arial" w:hAnsi="Arial" w:cs="Arial"/>
          <w:sz w:val="24"/>
          <w:szCs w:val="24"/>
        </w:rPr>
        <w:t>, уведомление заявителей о результатах прохождения этапов экспертизы и отбора проектов, запросы информации и документов</w:t>
      </w:r>
      <w:r w:rsidR="00BE59D4">
        <w:rPr>
          <w:rFonts w:ascii="Arial" w:hAnsi="Arial" w:cs="Arial"/>
          <w:sz w:val="24"/>
          <w:szCs w:val="24"/>
        </w:rPr>
        <w:t xml:space="preserve"> </w:t>
      </w:r>
      <w:r w:rsidR="00BE59D4" w:rsidRPr="00BE59D4">
        <w:rPr>
          <w:rFonts w:ascii="Arial" w:hAnsi="Arial" w:cs="Arial"/>
          <w:sz w:val="24"/>
          <w:szCs w:val="24"/>
        </w:rPr>
        <w:t>осуществляются непосредственно в</w:t>
      </w:r>
      <w:r w:rsidR="00BE59D4">
        <w:rPr>
          <w:rFonts w:ascii="Arial" w:hAnsi="Arial" w:cs="Arial"/>
          <w:sz w:val="24"/>
          <w:szCs w:val="24"/>
        </w:rPr>
        <w:t xml:space="preserve"> ФРПТО</w:t>
      </w:r>
      <w:r w:rsidR="00BE2569" w:rsidRPr="00312F74">
        <w:rPr>
          <w:rFonts w:ascii="Arial" w:hAnsi="Arial" w:cs="Arial"/>
          <w:sz w:val="24"/>
          <w:szCs w:val="24"/>
        </w:rPr>
        <w:t xml:space="preserve">. </w:t>
      </w:r>
    </w:p>
    <w:p w14:paraId="331A71DF" w14:textId="35AC4E0E" w:rsidR="00BE2569" w:rsidRPr="00312F74" w:rsidRDefault="000F08A6" w:rsidP="000F08A6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8.3.</w:t>
      </w:r>
      <w:r w:rsidR="00375589">
        <w:rPr>
          <w:rFonts w:ascii="Arial" w:hAnsi="Arial" w:cs="Arial"/>
          <w:sz w:val="24"/>
          <w:szCs w:val="24"/>
        </w:rPr>
        <w:t xml:space="preserve">Заявитель после регистрации </w:t>
      </w:r>
      <w:r w:rsidR="00BE59D4">
        <w:rPr>
          <w:rFonts w:ascii="Arial" w:hAnsi="Arial" w:cs="Arial"/>
          <w:sz w:val="24"/>
          <w:szCs w:val="24"/>
        </w:rPr>
        <w:t>в Личном</w:t>
      </w:r>
      <w:r w:rsidR="00375589">
        <w:rPr>
          <w:rFonts w:ascii="Arial" w:hAnsi="Arial" w:cs="Arial"/>
          <w:sz w:val="24"/>
          <w:szCs w:val="24"/>
        </w:rPr>
        <w:t xml:space="preserve"> кабинет</w:t>
      </w:r>
      <w:r w:rsidR="00BE59D4">
        <w:rPr>
          <w:rFonts w:ascii="Arial" w:hAnsi="Arial" w:cs="Arial"/>
          <w:sz w:val="24"/>
          <w:szCs w:val="24"/>
        </w:rPr>
        <w:t>е</w:t>
      </w:r>
      <w:r w:rsidR="008C1133">
        <w:rPr>
          <w:rFonts w:ascii="Arial" w:hAnsi="Arial" w:cs="Arial"/>
          <w:sz w:val="24"/>
          <w:szCs w:val="24"/>
        </w:rPr>
        <w:t xml:space="preserve"> ФРПТО</w:t>
      </w:r>
      <w:r w:rsidR="00BE59D4">
        <w:rPr>
          <w:rFonts w:ascii="Arial" w:hAnsi="Arial" w:cs="Arial"/>
          <w:sz w:val="24"/>
          <w:szCs w:val="24"/>
        </w:rPr>
        <w:t xml:space="preserve">, </w:t>
      </w:r>
      <w:r w:rsidR="00375589">
        <w:rPr>
          <w:rFonts w:ascii="Arial" w:hAnsi="Arial" w:cs="Arial"/>
          <w:sz w:val="24"/>
          <w:szCs w:val="24"/>
        </w:rPr>
        <w:t>заполняет соответствующую форму Заявки (резюме проекта)</w:t>
      </w:r>
      <w:r w:rsidR="00BE2569" w:rsidRPr="00312F74">
        <w:rPr>
          <w:rFonts w:ascii="Arial" w:hAnsi="Arial" w:cs="Arial"/>
          <w:sz w:val="24"/>
          <w:szCs w:val="24"/>
        </w:rPr>
        <w:t>.</w:t>
      </w:r>
    </w:p>
    <w:p w14:paraId="188F4AF6" w14:textId="47E32B04" w:rsidR="00BE2569" w:rsidRPr="00312F74" w:rsidRDefault="000F08A6" w:rsidP="000F08A6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8.4. </w:t>
      </w:r>
      <w:r w:rsidR="00DE5FC1">
        <w:rPr>
          <w:rFonts w:ascii="Arial" w:hAnsi="Arial" w:cs="Arial"/>
          <w:sz w:val="24"/>
          <w:szCs w:val="24"/>
        </w:rPr>
        <w:t>ФРПТО</w:t>
      </w:r>
      <w:r w:rsidR="00BE2569" w:rsidRPr="00312F74">
        <w:rPr>
          <w:rFonts w:ascii="Arial" w:hAnsi="Arial" w:cs="Arial"/>
          <w:sz w:val="24"/>
          <w:szCs w:val="24"/>
        </w:rPr>
        <w:t xml:space="preserve"> размещает на </w:t>
      </w:r>
      <w:r w:rsidR="00BE59D4">
        <w:rPr>
          <w:rFonts w:ascii="Arial" w:hAnsi="Arial" w:cs="Arial"/>
          <w:sz w:val="24"/>
          <w:szCs w:val="24"/>
        </w:rPr>
        <w:t xml:space="preserve">своем </w:t>
      </w:r>
      <w:r w:rsidR="007D7268">
        <w:rPr>
          <w:rFonts w:ascii="Arial" w:hAnsi="Arial" w:cs="Arial"/>
          <w:sz w:val="24"/>
          <w:szCs w:val="24"/>
        </w:rPr>
        <w:t>с</w:t>
      </w:r>
      <w:r w:rsidR="00BE59D4">
        <w:rPr>
          <w:rFonts w:ascii="Arial" w:hAnsi="Arial" w:cs="Arial"/>
          <w:sz w:val="24"/>
          <w:szCs w:val="24"/>
        </w:rPr>
        <w:t>айте</w:t>
      </w:r>
      <w:r w:rsidR="00B84B04">
        <w:rPr>
          <w:rFonts w:ascii="Arial" w:hAnsi="Arial" w:cs="Arial"/>
          <w:sz w:val="24"/>
          <w:szCs w:val="24"/>
        </w:rPr>
        <w:t xml:space="preserve"> </w:t>
      </w:r>
      <w:r w:rsidR="00CF24E1">
        <w:rPr>
          <w:rFonts w:ascii="Arial" w:hAnsi="Arial" w:cs="Arial"/>
          <w:sz w:val="24"/>
          <w:szCs w:val="24"/>
        </w:rPr>
        <w:t>рекомендации</w:t>
      </w:r>
      <w:r w:rsidR="00BE2569" w:rsidRPr="00312F74">
        <w:rPr>
          <w:rFonts w:ascii="Arial" w:hAnsi="Arial" w:cs="Arial"/>
          <w:sz w:val="24"/>
          <w:szCs w:val="24"/>
        </w:rPr>
        <w:t xml:space="preserve"> по предоставлению Заявки, разработанные на основе настоящего стандарта. </w:t>
      </w:r>
    </w:p>
    <w:p w14:paraId="4C3B75C4" w14:textId="74A3A4FB" w:rsidR="00BE2569" w:rsidRPr="00312F74" w:rsidRDefault="00BE2569" w:rsidP="00BE256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До момента начала прохождения </w:t>
      </w:r>
      <w:proofErr w:type="gramStart"/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Экспресс-оценки</w:t>
      </w:r>
      <w:proofErr w:type="gramEnd"/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потенциальному Заявителю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предоставляется бесплатная</w:t>
      </w:r>
      <w:r w:rsidR="0037558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консультационно-информационная и методическая поддержка в части подготовки Заявки. </w:t>
      </w:r>
    </w:p>
    <w:p w14:paraId="2021B519" w14:textId="110E7954" w:rsidR="00BE2569" w:rsidRPr="00312F74" w:rsidRDefault="00BE2569" w:rsidP="00BE256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Заявитель имеет право перед подачей Заявки и в ходе проведе</w:t>
      </w:r>
      <w:r w:rsidR="00160FAD">
        <w:rPr>
          <w:rFonts w:ascii="Arial" w:eastAsiaTheme="minorEastAsia" w:hAnsi="Arial" w:cs="Arial"/>
          <w:sz w:val="24"/>
          <w:szCs w:val="24"/>
          <w:lang w:eastAsia="ru-RU"/>
        </w:rPr>
        <w:t>ния экспертизы обратиться в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 разъяснениями относительно требований к заполнению, оформлению и предоставлению Заявки и предоставляемых документов.</w:t>
      </w:r>
    </w:p>
    <w:p w14:paraId="482D5234" w14:textId="35DA3AFF" w:rsidR="00BE2569" w:rsidRPr="00312F74" w:rsidRDefault="00BD4EE1" w:rsidP="00BD4EE1">
      <w:pPr>
        <w:tabs>
          <w:tab w:val="left" w:pos="0"/>
          <w:tab w:val="left" w:pos="1134"/>
        </w:tabs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8.5. </w:t>
      </w:r>
      <w:r w:rsidR="00BE2569" w:rsidRPr="00312F74">
        <w:rPr>
          <w:rFonts w:ascii="Arial" w:hAnsi="Arial" w:cs="Arial"/>
          <w:sz w:val="24"/>
          <w:szCs w:val="24"/>
        </w:rPr>
        <w:t>Вопросы реализации политики соблюдения конфиденциальности и раскрытия информации о проектах регулиру</w:t>
      </w:r>
      <w:r w:rsidR="00160FAD">
        <w:rPr>
          <w:rFonts w:ascii="Arial" w:hAnsi="Arial" w:cs="Arial"/>
          <w:sz w:val="24"/>
          <w:szCs w:val="24"/>
        </w:rPr>
        <w:t>ются внутренним документом ФРПТО</w:t>
      </w:r>
      <w:r w:rsidR="00BE2569" w:rsidRPr="00312F74">
        <w:rPr>
          <w:rFonts w:ascii="Arial" w:hAnsi="Arial" w:cs="Arial"/>
          <w:sz w:val="24"/>
          <w:szCs w:val="24"/>
        </w:rPr>
        <w:t xml:space="preserve">, принимаемым уполномоченным органом, перечнем сведений ограниченного распространения, соглашениями о конфиденциальности. </w:t>
      </w:r>
    </w:p>
    <w:p w14:paraId="0DB771BB" w14:textId="77777777" w:rsidR="00BE2569" w:rsidRPr="00312F74" w:rsidRDefault="00BE2569" w:rsidP="00BE2569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Не может быть отнесена </w:t>
      </w:r>
      <w:proofErr w:type="gramStart"/>
      <w:r w:rsidRPr="00312F74">
        <w:rPr>
          <w:rFonts w:ascii="Arial" w:hAnsi="Arial" w:cs="Arial"/>
          <w:sz w:val="24"/>
          <w:szCs w:val="24"/>
        </w:rPr>
        <w:t>к</w:t>
      </w:r>
      <w:proofErr w:type="gramEnd"/>
      <w:r w:rsidRPr="00312F74">
        <w:rPr>
          <w:rFonts w:ascii="Arial" w:hAnsi="Arial" w:cs="Arial"/>
          <w:sz w:val="24"/>
          <w:szCs w:val="24"/>
        </w:rPr>
        <w:t xml:space="preserve"> конфиденциальной следующая информация о проекте: </w:t>
      </w:r>
    </w:p>
    <w:p w14:paraId="5192C86F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spacing w:before="120"/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общий размер инвестиций в проект; </w:t>
      </w:r>
    </w:p>
    <w:p w14:paraId="07201854" w14:textId="5B211C4D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сумма финанси</w:t>
      </w:r>
      <w:r w:rsidR="00DE5692">
        <w:rPr>
          <w:rFonts w:ascii="Arial" w:hAnsi="Arial" w:cs="Arial"/>
          <w:sz w:val="24"/>
          <w:szCs w:val="24"/>
        </w:rPr>
        <w:t>рования, предоставляемого ФРПТО</w:t>
      </w:r>
      <w:r w:rsidRPr="00312F74">
        <w:rPr>
          <w:rFonts w:ascii="Arial" w:hAnsi="Arial" w:cs="Arial"/>
          <w:sz w:val="24"/>
          <w:szCs w:val="24"/>
        </w:rPr>
        <w:t xml:space="preserve">; </w:t>
      </w:r>
    </w:p>
    <w:p w14:paraId="7552055C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количество и качество планируемых к созданию и созданных рабочих мест;</w:t>
      </w:r>
    </w:p>
    <w:p w14:paraId="66A49920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сумма ожидаемых налоговых поступлений в бюджеты различных уровней; </w:t>
      </w:r>
    </w:p>
    <w:p w14:paraId="53934075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531CAE8E" w14:textId="77777777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календарный план реализации проекта; </w:t>
      </w:r>
    </w:p>
    <w:p w14:paraId="0E616690" w14:textId="0D6F78E4" w:rsidR="00BE2569" w:rsidRPr="00312F74" w:rsidRDefault="00BE2569" w:rsidP="009313C0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целевой объем продаж нового продукта (продукта по новой технологии) после выхода на серийное производство</w:t>
      </w:r>
      <w:r w:rsidR="00AB2D86">
        <w:rPr>
          <w:rFonts w:ascii="Arial" w:hAnsi="Arial" w:cs="Arial"/>
          <w:sz w:val="24"/>
          <w:szCs w:val="24"/>
        </w:rPr>
        <w:t>, в том числе реализуемый на экспорт</w:t>
      </w:r>
      <w:r w:rsidR="00B34344">
        <w:rPr>
          <w:rFonts w:ascii="Arial" w:hAnsi="Arial" w:cs="Arial"/>
          <w:sz w:val="24"/>
          <w:szCs w:val="24"/>
        </w:rPr>
        <w:t>.</w:t>
      </w:r>
    </w:p>
    <w:p w14:paraId="49A86825" w14:textId="20988F8B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8.6. </w:t>
      </w:r>
      <w:r w:rsidR="00BE2569" w:rsidRPr="00312F74">
        <w:rPr>
          <w:rFonts w:ascii="Arial" w:hAnsi="Arial" w:cs="Arial"/>
          <w:sz w:val="24"/>
          <w:szCs w:val="24"/>
        </w:rPr>
        <w:t>Комплект документов</w:t>
      </w:r>
      <w:r w:rsidR="002D5A42">
        <w:rPr>
          <w:rFonts w:ascii="Arial" w:hAnsi="Arial" w:cs="Arial"/>
          <w:sz w:val="24"/>
          <w:szCs w:val="24"/>
        </w:rPr>
        <w:t xml:space="preserve"> в составе Заявки</w:t>
      </w:r>
      <w:r w:rsidR="00BE2569" w:rsidRPr="00312F74">
        <w:rPr>
          <w:rFonts w:ascii="Arial" w:hAnsi="Arial" w:cs="Arial"/>
          <w:sz w:val="24"/>
          <w:szCs w:val="24"/>
        </w:rPr>
        <w:t>,</w:t>
      </w:r>
      <w:r w:rsidR="00847904">
        <w:rPr>
          <w:rFonts w:ascii="Arial" w:hAnsi="Arial" w:cs="Arial"/>
          <w:sz w:val="24"/>
          <w:szCs w:val="24"/>
        </w:rPr>
        <w:t xml:space="preserve"> </w:t>
      </w:r>
      <w:r w:rsidR="002D5A42">
        <w:rPr>
          <w:rFonts w:ascii="Arial" w:hAnsi="Arial" w:cs="Arial"/>
          <w:sz w:val="24"/>
          <w:szCs w:val="24"/>
        </w:rPr>
        <w:t>необходимый для получения займа,</w:t>
      </w:r>
      <w:r w:rsidR="00847904">
        <w:rPr>
          <w:rFonts w:ascii="Arial" w:hAnsi="Arial" w:cs="Arial"/>
          <w:sz w:val="24"/>
          <w:szCs w:val="24"/>
        </w:rPr>
        <w:t xml:space="preserve"> </w:t>
      </w:r>
      <w:r w:rsidR="002D5A42">
        <w:rPr>
          <w:rFonts w:ascii="Arial" w:hAnsi="Arial" w:cs="Arial"/>
          <w:sz w:val="24"/>
          <w:szCs w:val="24"/>
        </w:rPr>
        <w:t>подлежи</w:t>
      </w:r>
      <w:r w:rsidR="00BE2569" w:rsidRPr="00312F74">
        <w:rPr>
          <w:rFonts w:ascii="Arial" w:hAnsi="Arial" w:cs="Arial"/>
          <w:sz w:val="24"/>
          <w:szCs w:val="24"/>
        </w:rPr>
        <w:t>т обязате</w:t>
      </w:r>
      <w:r w:rsidR="00847904">
        <w:rPr>
          <w:rFonts w:ascii="Arial" w:hAnsi="Arial" w:cs="Arial"/>
          <w:sz w:val="24"/>
          <w:szCs w:val="24"/>
        </w:rPr>
        <w:t>льному размещению на сайте ФРПТО</w:t>
      </w:r>
      <w:r w:rsidR="00BE2569" w:rsidRPr="00312F74">
        <w:rPr>
          <w:rFonts w:ascii="Arial" w:hAnsi="Arial" w:cs="Arial"/>
          <w:sz w:val="24"/>
          <w:szCs w:val="24"/>
        </w:rPr>
        <w:t xml:space="preserve">. </w:t>
      </w:r>
    </w:p>
    <w:p w14:paraId="5CB0385E" w14:textId="59919112" w:rsidR="00BE2569" w:rsidRPr="00312F74" w:rsidRDefault="00BE2569" w:rsidP="00AE5A6F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Размещенные н</w:t>
      </w:r>
      <w:r w:rsidR="00847904">
        <w:rPr>
          <w:rFonts w:ascii="Arial" w:hAnsi="Arial" w:cs="Arial"/>
          <w:sz w:val="24"/>
          <w:szCs w:val="24"/>
        </w:rPr>
        <w:t>а сайте ФРПТО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E413FA">
        <w:rPr>
          <w:rFonts w:ascii="Arial" w:hAnsi="Arial" w:cs="Arial"/>
          <w:sz w:val="24"/>
          <w:szCs w:val="24"/>
        </w:rPr>
        <w:t>руководства по подготовке</w:t>
      </w:r>
      <w:r w:rsidRPr="00312F74">
        <w:rPr>
          <w:rFonts w:ascii="Arial" w:hAnsi="Arial" w:cs="Arial"/>
          <w:sz w:val="24"/>
          <w:szCs w:val="24"/>
        </w:rPr>
        <w:t xml:space="preserve"> бизнес-плана, финансовой модели</w:t>
      </w:r>
      <w:r w:rsidR="00E413FA">
        <w:rPr>
          <w:rFonts w:ascii="Arial" w:hAnsi="Arial" w:cs="Arial"/>
          <w:sz w:val="24"/>
          <w:szCs w:val="24"/>
        </w:rPr>
        <w:t>, технического задания</w:t>
      </w:r>
      <w:r w:rsidRPr="00312F74">
        <w:rPr>
          <w:rFonts w:ascii="Arial" w:hAnsi="Arial" w:cs="Arial"/>
          <w:sz w:val="24"/>
          <w:szCs w:val="24"/>
        </w:rPr>
        <w:t xml:space="preserve"> носят рекомендательный характер. Заявитель может представить бизнес-план, финансовую модель проекта, разработанные в соответствии с другими рекомендациями при условии, что он</w:t>
      </w:r>
      <w:r w:rsidR="00A12F4E" w:rsidRPr="00312F74">
        <w:rPr>
          <w:rFonts w:ascii="Arial" w:hAnsi="Arial" w:cs="Arial"/>
          <w:sz w:val="24"/>
          <w:szCs w:val="24"/>
        </w:rPr>
        <w:t>и</w:t>
      </w:r>
      <w:r w:rsidRPr="00312F74">
        <w:rPr>
          <w:rFonts w:ascii="Arial" w:hAnsi="Arial" w:cs="Arial"/>
          <w:sz w:val="24"/>
          <w:szCs w:val="24"/>
        </w:rPr>
        <w:t xml:space="preserve"> содерж</w:t>
      </w:r>
      <w:r w:rsidR="001C5EE5" w:rsidRPr="00312F74">
        <w:rPr>
          <w:rFonts w:ascii="Arial" w:hAnsi="Arial" w:cs="Arial"/>
          <w:sz w:val="24"/>
          <w:szCs w:val="24"/>
        </w:rPr>
        <w:t>а</w:t>
      </w:r>
      <w:r w:rsidRPr="00312F74">
        <w:rPr>
          <w:rFonts w:ascii="Arial" w:hAnsi="Arial" w:cs="Arial"/>
          <w:sz w:val="24"/>
          <w:szCs w:val="24"/>
        </w:rPr>
        <w:t xml:space="preserve">т все необходимые разделы и информацию, </w:t>
      </w:r>
      <w:r w:rsidR="00E86111">
        <w:rPr>
          <w:rFonts w:ascii="Arial" w:hAnsi="Arial" w:cs="Arial"/>
          <w:sz w:val="24"/>
          <w:szCs w:val="24"/>
        </w:rPr>
        <w:t xml:space="preserve">указанные в </w:t>
      </w:r>
      <w:r w:rsidR="00E413FA">
        <w:rPr>
          <w:rFonts w:ascii="Arial" w:hAnsi="Arial" w:cs="Arial"/>
          <w:sz w:val="24"/>
          <w:szCs w:val="24"/>
        </w:rPr>
        <w:t>руководствах</w:t>
      </w:r>
      <w:r w:rsidR="00E86111">
        <w:rPr>
          <w:rFonts w:ascii="Arial" w:hAnsi="Arial" w:cs="Arial"/>
          <w:sz w:val="24"/>
          <w:szCs w:val="24"/>
        </w:rPr>
        <w:t xml:space="preserve"> ФРПТО</w:t>
      </w:r>
      <w:r w:rsidRPr="00312F74">
        <w:rPr>
          <w:rFonts w:ascii="Arial" w:hAnsi="Arial" w:cs="Arial"/>
          <w:sz w:val="24"/>
          <w:szCs w:val="24"/>
        </w:rPr>
        <w:t>.</w:t>
      </w:r>
    </w:p>
    <w:p w14:paraId="6F6F61AF" w14:textId="77777777" w:rsidR="00BE2569" w:rsidRPr="00312F74" w:rsidRDefault="00BE2569" w:rsidP="00BE2569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Финансовая модель должна соответствовать описанию, расчетам и данным, содержащимся в бизнес-плане. </w:t>
      </w:r>
    </w:p>
    <w:p w14:paraId="1F037A3A" w14:textId="62877CD3" w:rsidR="00BE2569" w:rsidRPr="00312F74" w:rsidRDefault="00BE2569" w:rsidP="00BE2569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В комплект документов, </w:t>
      </w:r>
      <w:r w:rsidR="002D5A42" w:rsidRPr="002D5A42">
        <w:rPr>
          <w:rFonts w:ascii="Arial" w:hAnsi="Arial" w:cs="Arial"/>
          <w:sz w:val="24"/>
          <w:szCs w:val="24"/>
        </w:rPr>
        <w:t>необходимых для получения займа</w:t>
      </w:r>
      <w:r w:rsidRPr="00312F74">
        <w:rPr>
          <w:rFonts w:ascii="Arial" w:hAnsi="Arial" w:cs="Arial"/>
          <w:sz w:val="24"/>
          <w:szCs w:val="24"/>
        </w:rPr>
        <w:t>, обязательно включаются:</w:t>
      </w:r>
    </w:p>
    <w:p w14:paraId="6374BC17" w14:textId="77777777" w:rsidR="00BE2569" w:rsidRPr="00312F74" w:rsidRDefault="00BE2569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>правоустанавливающие документы Заявителя;</w:t>
      </w:r>
    </w:p>
    <w:p w14:paraId="1060A0F7" w14:textId="77777777" w:rsidR="00BE2569" w:rsidRPr="00312F74" w:rsidRDefault="00BE2569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документы, подтверждающие полномочия лица, действующего от имени Заявителя;</w:t>
      </w:r>
    </w:p>
    <w:p w14:paraId="25962365" w14:textId="77777777" w:rsidR="00EB017E" w:rsidRDefault="00BE2569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предложения Заявителя по обеспечению возврата займа</w:t>
      </w:r>
      <w:r w:rsidR="00EB017E">
        <w:rPr>
          <w:rFonts w:ascii="Arial" w:hAnsi="Arial" w:cs="Arial"/>
          <w:sz w:val="24"/>
          <w:szCs w:val="24"/>
        </w:rPr>
        <w:t>;</w:t>
      </w:r>
    </w:p>
    <w:p w14:paraId="0AF97C73" w14:textId="4F7E2806" w:rsidR="00EB017E" w:rsidRPr="00996AF3" w:rsidRDefault="00EB017E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</w:t>
      </w:r>
      <w:r w:rsidRPr="00996AF3">
        <w:rPr>
          <w:rFonts w:ascii="Arial" w:hAnsi="Arial" w:cs="Arial"/>
          <w:sz w:val="24"/>
          <w:szCs w:val="24"/>
        </w:rPr>
        <w:t xml:space="preserve"> Заявителя как субъекта кредитной истории на раскрытие информации, содержащейся в кредитной истории;</w:t>
      </w:r>
    </w:p>
    <w:p w14:paraId="20280F90" w14:textId="644B7671" w:rsidR="00EB017E" w:rsidRPr="00312F74" w:rsidRDefault="005A3CAA" w:rsidP="009313C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 субъекта</w:t>
      </w:r>
      <w:r w:rsidR="00EB017E">
        <w:rPr>
          <w:rFonts w:ascii="Arial" w:hAnsi="Arial" w:cs="Arial"/>
          <w:sz w:val="24"/>
          <w:szCs w:val="24"/>
        </w:rPr>
        <w:t xml:space="preserve"> персональных данных на обработку </w:t>
      </w:r>
      <w:r>
        <w:rPr>
          <w:rFonts w:ascii="Arial" w:hAnsi="Arial" w:cs="Arial"/>
          <w:sz w:val="24"/>
          <w:szCs w:val="24"/>
        </w:rPr>
        <w:t>его персональных</w:t>
      </w:r>
      <w:r w:rsidR="00EB017E">
        <w:rPr>
          <w:rFonts w:ascii="Arial" w:hAnsi="Arial" w:cs="Arial"/>
          <w:sz w:val="24"/>
          <w:szCs w:val="24"/>
        </w:rPr>
        <w:t xml:space="preserve"> данных.</w:t>
      </w:r>
    </w:p>
    <w:p w14:paraId="6F855B56" w14:textId="0545D9FA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8.7. </w:t>
      </w:r>
      <w:r w:rsidR="00BE2569" w:rsidRPr="00312F74">
        <w:rPr>
          <w:rFonts w:ascii="Arial" w:hAnsi="Arial" w:cs="Arial"/>
          <w:sz w:val="24"/>
          <w:szCs w:val="24"/>
        </w:rPr>
        <w:t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</w:t>
      </w:r>
      <w:r w:rsidR="00E86111">
        <w:rPr>
          <w:rFonts w:ascii="Arial" w:hAnsi="Arial" w:cs="Arial"/>
          <w:sz w:val="24"/>
          <w:szCs w:val="24"/>
        </w:rPr>
        <w:t>ого им проекта требованиям ФРПТО</w:t>
      </w:r>
      <w:r w:rsidR="00BE2569" w:rsidRPr="00312F74">
        <w:rPr>
          <w:rFonts w:ascii="Arial" w:hAnsi="Arial" w:cs="Arial"/>
          <w:sz w:val="24"/>
          <w:szCs w:val="24"/>
        </w:rPr>
        <w:t xml:space="preserve">. </w:t>
      </w:r>
    </w:p>
    <w:p w14:paraId="6A0DEC4C" w14:textId="23E49222" w:rsidR="00BD4EE1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8.8. </w:t>
      </w:r>
      <w:r w:rsidR="00BE2569" w:rsidRPr="00312F74">
        <w:rPr>
          <w:rFonts w:ascii="Arial" w:hAnsi="Arial" w:cs="Arial"/>
          <w:sz w:val="24"/>
          <w:szCs w:val="24"/>
        </w:rPr>
        <w:t xml:space="preserve">В случае необходимости получения разъяснений и дополнительной информации по вопросам, в недостаточной мере освещенным в поданной Заявке, </w:t>
      </w:r>
      <w:r w:rsidR="00592DD7">
        <w:rPr>
          <w:rFonts w:ascii="Arial" w:hAnsi="Arial" w:cs="Arial"/>
          <w:sz w:val="24"/>
          <w:szCs w:val="24"/>
        </w:rPr>
        <w:t>Сотрудник ФРПТО</w:t>
      </w:r>
      <w:r w:rsidR="00BE2569" w:rsidRPr="00312F74">
        <w:rPr>
          <w:rFonts w:ascii="Arial" w:hAnsi="Arial" w:cs="Arial"/>
          <w:sz w:val="24"/>
          <w:szCs w:val="24"/>
        </w:rPr>
        <w:t xml:space="preserve"> вправе запрашивать дополнительную информацию о проекте у Заявителя, а также проводить встречи с ним. </w:t>
      </w:r>
    </w:p>
    <w:p w14:paraId="332F1BC4" w14:textId="63C80729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8.9. </w:t>
      </w:r>
      <w:r w:rsidR="00BE2569" w:rsidRPr="00312F74">
        <w:rPr>
          <w:rFonts w:ascii="Arial" w:hAnsi="Arial" w:cs="Arial"/>
          <w:sz w:val="24"/>
          <w:szCs w:val="24"/>
        </w:rPr>
        <w:t xml:space="preserve">Документы в составе </w:t>
      </w:r>
      <w:r w:rsidR="005A3CAA" w:rsidRPr="00312F74">
        <w:rPr>
          <w:rFonts w:ascii="Arial" w:hAnsi="Arial" w:cs="Arial"/>
          <w:sz w:val="24"/>
          <w:szCs w:val="24"/>
        </w:rPr>
        <w:t xml:space="preserve">Заявки </w:t>
      </w:r>
      <w:r w:rsidR="005A3CAA">
        <w:rPr>
          <w:rFonts w:ascii="Arial" w:hAnsi="Arial" w:cs="Arial"/>
          <w:sz w:val="24"/>
          <w:szCs w:val="24"/>
        </w:rPr>
        <w:t>предоставляются</w:t>
      </w:r>
      <w:r w:rsidR="00EB017E">
        <w:rPr>
          <w:rFonts w:ascii="Arial" w:hAnsi="Arial" w:cs="Arial"/>
          <w:sz w:val="24"/>
          <w:szCs w:val="24"/>
        </w:rPr>
        <w:t xml:space="preserve"> </w:t>
      </w:r>
      <w:r w:rsidR="00BE2569" w:rsidRPr="00312F74">
        <w:rPr>
          <w:rFonts w:ascii="Arial" w:hAnsi="Arial" w:cs="Arial"/>
          <w:sz w:val="24"/>
          <w:szCs w:val="24"/>
        </w:rPr>
        <w:t xml:space="preserve">должны соответствовать следующим требованиям: </w:t>
      </w:r>
    </w:p>
    <w:p w14:paraId="31490738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все суммы денежных средств, указанные в документах, должны быт</w:t>
      </w:r>
      <w:r w:rsidR="00421B66" w:rsidRPr="00312F74">
        <w:rPr>
          <w:rFonts w:ascii="Arial" w:hAnsi="Arial" w:cs="Arial"/>
          <w:sz w:val="24"/>
          <w:szCs w:val="24"/>
        </w:rPr>
        <w:t>ь выражены в российских рублях</w:t>
      </w:r>
      <w:r w:rsidR="0038339B" w:rsidRPr="00312F74">
        <w:rPr>
          <w:rFonts w:ascii="Arial" w:hAnsi="Arial" w:cs="Arial"/>
          <w:sz w:val="24"/>
          <w:szCs w:val="24"/>
        </w:rPr>
        <w:t>, при этом отдельные элементы финансовой модели могут содержать суммы, выраженные в иностранной валюте, если это обосновано особенностями проекта</w:t>
      </w:r>
      <w:r w:rsidR="00421B66" w:rsidRPr="00312F74">
        <w:rPr>
          <w:rFonts w:ascii="Arial" w:hAnsi="Arial" w:cs="Arial"/>
          <w:sz w:val="24"/>
          <w:szCs w:val="24"/>
        </w:rPr>
        <w:t>;</w:t>
      </w:r>
    </w:p>
    <w:p w14:paraId="59A6C117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копии документов должны соответствовать оригинальным документам</w:t>
      </w:r>
      <w:r w:rsidR="00421B66" w:rsidRPr="00312F74">
        <w:rPr>
          <w:rFonts w:ascii="Arial" w:hAnsi="Arial" w:cs="Arial"/>
          <w:sz w:val="24"/>
          <w:szCs w:val="24"/>
        </w:rPr>
        <w:t>;</w:t>
      </w:r>
      <w:r w:rsidRPr="00312F74">
        <w:rPr>
          <w:rFonts w:ascii="Arial" w:hAnsi="Arial" w:cs="Arial"/>
          <w:sz w:val="24"/>
          <w:szCs w:val="24"/>
        </w:rPr>
        <w:t xml:space="preserve"> </w:t>
      </w:r>
    </w:p>
    <w:p w14:paraId="5BAC8995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текст и изображения должны быть разборчивы, не содержать исправлений и дефектов, не позволяющих однозначно трактовать содержание документов.</w:t>
      </w:r>
    </w:p>
    <w:p w14:paraId="05270BB3" w14:textId="77777777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8.10 </w:t>
      </w:r>
      <w:r w:rsidR="00BE2569" w:rsidRPr="00312F74">
        <w:rPr>
          <w:rFonts w:ascii="Arial" w:hAnsi="Arial" w:cs="Arial"/>
          <w:sz w:val="24"/>
          <w:szCs w:val="24"/>
        </w:rPr>
        <w:t>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45F87B17" w14:textId="70F61A28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8.11. </w:t>
      </w:r>
      <w:r w:rsidR="00BE2569" w:rsidRPr="00312F74">
        <w:rPr>
          <w:rFonts w:ascii="Arial" w:hAnsi="Arial" w:cs="Arial"/>
          <w:sz w:val="24"/>
          <w:szCs w:val="24"/>
        </w:rPr>
        <w:t>Заявка считается зарегистрированной и</w:t>
      </w:r>
      <w:r w:rsidR="007F4134">
        <w:rPr>
          <w:rFonts w:ascii="Arial" w:hAnsi="Arial" w:cs="Arial"/>
          <w:sz w:val="24"/>
          <w:szCs w:val="24"/>
        </w:rPr>
        <w:t xml:space="preserve"> попадает на рассмотрение </w:t>
      </w:r>
      <w:r w:rsidR="00BE2569" w:rsidRPr="00312F74">
        <w:rPr>
          <w:rFonts w:ascii="Arial" w:hAnsi="Arial" w:cs="Arial"/>
          <w:sz w:val="24"/>
          <w:szCs w:val="24"/>
        </w:rPr>
        <w:t xml:space="preserve">после заполнения и отправки Заявителем резюме проекта в личном кабинете. </w:t>
      </w:r>
    </w:p>
    <w:p w14:paraId="6896E982" w14:textId="77777777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8.12. </w:t>
      </w:r>
      <w:r w:rsidR="00BE2569" w:rsidRPr="00312F74">
        <w:rPr>
          <w:rFonts w:ascii="Arial" w:hAnsi="Arial" w:cs="Arial"/>
          <w:sz w:val="24"/>
          <w:szCs w:val="24"/>
        </w:rPr>
        <w:t xml:space="preserve">При регистрации заявки осуществляются следующие действия: </w:t>
      </w:r>
    </w:p>
    <w:p w14:paraId="00891D5C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занесение данных заявки в общий реестр проектов; </w:t>
      </w:r>
    </w:p>
    <w:p w14:paraId="273812F0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присвоение регистрационного номера; </w:t>
      </w:r>
    </w:p>
    <w:p w14:paraId="2D3B43BA" w14:textId="77777777" w:rsidR="00BE2569" w:rsidRPr="00312F74" w:rsidRDefault="00BE2569" w:rsidP="009313C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направление Заявителю </w:t>
      </w:r>
      <w:r w:rsidR="009A6D68" w:rsidRPr="00312F74">
        <w:rPr>
          <w:rFonts w:ascii="Arial" w:hAnsi="Arial" w:cs="Arial"/>
          <w:sz w:val="24"/>
          <w:szCs w:val="24"/>
        </w:rPr>
        <w:t xml:space="preserve">ответа </w:t>
      </w:r>
      <w:r w:rsidRPr="00312F74">
        <w:rPr>
          <w:rFonts w:ascii="Arial" w:hAnsi="Arial" w:cs="Arial"/>
          <w:sz w:val="24"/>
          <w:szCs w:val="24"/>
        </w:rPr>
        <w:t xml:space="preserve">о принятии заявки к рассмотрению </w:t>
      </w:r>
      <w:r w:rsidR="009A6D68" w:rsidRPr="00312F74">
        <w:rPr>
          <w:rFonts w:ascii="Arial" w:hAnsi="Arial" w:cs="Arial"/>
          <w:sz w:val="24"/>
          <w:szCs w:val="24"/>
        </w:rPr>
        <w:t>и</w:t>
      </w:r>
      <w:r w:rsidRPr="00312F74">
        <w:rPr>
          <w:rFonts w:ascii="Arial" w:hAnsi="Arial" w:cs="Arial"/>
          <w:sz w:val="24"/>
          <w:szCs w:val="24"/>
        </w:rPr>
        <w:t xml:space="preserve"> присвоен</w:t>
      </w:r>
      <w:r w:rsidR="009A6D68" w:rsidRPr="00312F74">
        <w:rPr>
          <w:rFonts w:ascii="Arial" w:hAnsi="Arial" w:cs="Arial"/>
          <w:sz w:val="24"/>
          <w:szCs w:val="24"/>
        </w:rPr>
        <w:t>ии</w:t>
      </w:r>
      <w:r w:rsidRPr="00312F74">
        <w:rPr>
          <w:rFonts w:ascii="Arial" w:hAnsi="Arial" w:cs="Arial"/>
          <w:sz w:val="24"/>
          <w:szCs w:val="24"/>
        </w:rPr>
        <w:t xml:space="preserve"> регистрационн</w:t>
      </w:r>
      <w:r w:rsidR="009A6D68" w:rsidRPr="00312F74">
        <w:rPr>
          <w:rFonts w:ascii="Arial" w:hAnsi="Arial" w:cs="Arial"/>
          <w:sz w:val="24"/>
          <w:szCs w:val="24"/>
        </w:rPr>
        <w:t>ого</w:t>
      </w:r>
      <w:r w:rsidRPr="00312F74">
        <w:rPr>
          <w:rFonts w:ascii="Arial" w:hAnsi="Arial" w:cs="Arial"/>
          <w:sz w:val="24"/>
          <w:szCs w:val="24"/>
        </w:rPr>
        <w:t xml:space="preserve"> номер</w:t>
      </w:r>
      <w:r w:rsidR="009A6D68" w:rsidRPr="00312F74">
        <w:rPr>
          <w:rFonts w:ascii="Arial" w:hAnsi="Arial" w:cs="Arial"/>
          <w:sz w:val="24"/>
          <w:szCs w:val="24"/>
        </w:rPr>
        <w:t>а</w:t>
      </w:r>
      <w:r w:rsidRPr="00312F74">
        <w:rPr>
          <w:rFonts w:ascii="Arial" w:hAnsi="Arial" w:cs="Arial"/>
          <w:sz w:val="24"/>
          <w:szCs w:val="24"/>
        </w:rPr>
        <w:t>.</w:t>
      </w:r>
    </w:p>
    <w:p w14:paraId="0FBB89DC" w14:textId="76D9C8E2" w:rsidR="00BE2569" w:rsidRPr="00312F74" w:rsidRDefault="00BD4EE1" w:rsidP="00BD4EE1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8.1</w:t>
      </w:r>
      <w:r w:rsidR="00EB017E">
        <w:rPr>
          <w:rFonts w:ascii="Arial" w:hAnsi="Arial" w:cs="Arial"/>
          <w:sz w:val="24"/>
          <w:szCs w:val="24"/>
        </w:rPr>
        <w:t>3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E2569" w:rsidRPr="00312F74">
        <w:rPr>
          <w:rFonts w:ascii="Arial" w:hAnsi="Arial" w:cs="Arial"/>
          <w:sz w:val="24"/>
          <w:szCs w:val="24"/>
        </w:rPr>
        <w:t>Заявитель вправе по собственной инициативе в любой момент до дат</w:t>
      </w:r>
      <w:r w:rsidR="007F4134">
        <w:rPr>
          <w:rFonts w:ascii="Arial" w:hAnsi="Arial" w:cs="Arial"/>
          <w:sz w:val="24"/>
          <w:szCs w:val="24"/>
        </w:rPr>
        <w:t>ы рассмотрения Заявки Наблюдательным</w:t>
      </w:r>
      <w:r w:rsidR="00BE2569" w:rsidRPr="00312F74">
        <w:rPr>
          <w:rFonts w:ascii="Arial" w:hAnsi="Arial" w:cs="Arial"/>
          <w:sz w:val="24"/>
          <w:szCs w:val="24"/>
        </w:rPr>
        <w:t xml:space="preserve"> советом </w:t>
      </w:r>
      <w:r w:rsidR="007F4134">
        <w:rPr>
          <w:rFonts w:ascii="Arial" w:hAnsi="Arial" w:cs="Arial"/>
          <w:sz w:val="24"/>
          <w:szCs w:val="24"/>
        </w:rPr>
        <w:t xml:space="preserve">ФРПТО </w:t>
      </w:r>
      <w:r w:rsidR="00BE2569" w:rsidRPr="00312F74">
        <w:rPr>
          <w:rFonts w:ascii="Arial" w:hAnsi="Arial" w:cs="Arial"/>
          <w:sz w:val="24"/>
          <w:szCs w:val="24"/>
        </w:rPr>
        <w:t>отозвать поданную Заявку, что не лишает его возможности повторного обращения за получением финансирования такого проекта.</w:t>
      </w:r>
    </w:p>
    <w:p w14:paraId="28A473D9" w14:textId="77777777" w:rsidR="00BE2569" w:rsidRPr="00312F74" w:rsidRDefault="00BE2569" w:rsidP="00BD4EE1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rPr>
          <w:rFonts w:ascii="Arial" w:eastAsia="Times New Roman" w:hAnsi="Arial" w:cs="Arial"/>
          <w:sz w:val="24"/>
          <w:szCs w:val="24"/>
        </w:rPr>
      </w:pPr>
      <w:r w:rsidRPr="00312F74">
        <w:rPr>
          <w:rFonts w:ascii="Arial" w:eastAsia="Times New Roman" w:hAnsi="Arial" w:cs="Arial"/>
          <w:sz w:val="24"/>
          <w:szCs w:val="24"/>
        </w:rPr>
        <w:t xml:space="preserve">Такой Заявке присваивается статус </w:t>
      </w:r>
      <w:r w:rsidR="00C94545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312F74">
        <w:rPr>
          <w:rFonts w:ascii="Arial" w:eastAsia="Times New Roman" w:hAnsi="Arial" w:cs="Arial"/>
          <w:sz w:val="24"/>
          <w:szCs w:val="24"/>
        </w:rPr>
        <w:t>Приостановлена работа по проекту</w:t>
      </w:r>
      <w:r w:rsidR="00C94545" w:rsidRPr="00312F74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312F74">
        <w:rPr>
          <w:rFonts w:ascii="Arial" w:eastAsia="Times New Roman" w:hAnsi="Arial" w:cs="Arial"/>
          <w:sz w:val="24"/>
          <w:szCs w:val="24"/>
        </w:rPr>
        <w:t xml:space="preserve"> и прекращаются все экспертизы по проекту.</w:t>
      </w:r>
    </w:p>
    <w:p w14:paraId="561A157E" w14:textId="5081844B" w:rsidR="004C4C9F" w:rsidRDefault="00BD4EE1" w:rsidP="004C4C9F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8.1</w:t>
      </w:r>
      <w:r w:rsidR="00EB017E">
        <w:rPr>
          <w:rFonts w:ascii="Arial" w:hAnsi="Arial" w:cs="Arial"/>
          <w:sz w:val="24"/>
          <w:szCs w:val="24"/>
        </w:rPr>
        <w:t>4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E2569" w:rsidRPr="00312F74">
        <w:rPr>
          <w:rFonts w:ascii="Arial" w:hAnsi="Arial" w:cs="Arial"/>
          <w:sz w:val="24"/>
          <w:szCs w:val="24"/>
        </w:rPr>
        <w:t xml:space="preserve">Все уведомления и запросы (кроме случаев, когда в настоящем стандарте указан иной способ коммуникации) направляются </w:t>
      </w:r>
      <w:r w:rsidR="005A3CAA" w:rsidRPr="00312F74">
        <w:rPr>
          <w:rFonts w:ascii="Arial" w:hAnsi="Arial" w:cs="Arial"/>
          <w:sz w:val="24"/>
          <w:szCs w:val="24"/>
        </w:rPr>
        <w:t xml:space="preserve">Заявителю </w:t>
      </w:r>
      <w:r w:rsidR="004C4C9F">
        <w:rPr>
          <w:rFonts w:ascii="Arial" w:hAnsi="Arial" w:cs="Arial"/>
          <w:sz w:val="24"/>
          <w:szCs w:val="24"/>
        </w:rPr>
        <w:t xml:space="preserve">по </w:t>
      </w:r>
      <w:r w:rsidR="004C4C9F" w:rsidRPr="004C4C9F">
        <w:rPr>
          <w:rFonts w:ascii="Arial" w:hAnsi="Arial" w:cs="Arial"/>
          <w:sz w:val="24"/>
          <w:szCs w:val="24"/>
        </w:rPr>
        <w:t>электронной почте, указанной Заявителем в Заявке</w:t>
      </w:r>
      <w:r w:rsidR="004C4C9F">
        <w:rPr>
          <w:rFonts w:ascii="Arial" w:hAnsi="Arial" w:cs="Arial"/>
          <w:sz w:val="24"/>
          <w:szCs w:val="24"/>
        </w:rPr>
        <w:t>.</w:t>
      </w:r>
      <w:r w:rsidR="004C4C9F" w:rsidRPr="004C4C9F">
        <w:rPr>
          <w:rFonts w:ascii="Arial" w:hAnsi="Arial" w:cs="Arial"/>
          <w:sz w:val="24"/>
          <w:szCs w:val="24"/>
        </w:rPr>
        <w:t xml:space="preserve"> </w:t>
      </w:r>
    </w:p>
    <w:p w14:paraId="50AD21EE" w14:textId="05CF4A73" w:rsidR="00BE2569" w:rsidRPr="00312F74" w:rsidRDefault="00BD4EE1" w:rsidP="004C4C9F">
      <w:pPr>
        <w:tabs>
          <w:tab w:val="left" w:pos="0"/>
          <w:tab w:val="left" w:pos="1134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8.1</w:t>
      </w:r>
      <w:r w:rsidR="00EB017E">
        <w:rPr>
          <w:rFonts w:ascii="Arial" w:hAnsi="Arial" w:cs="Arial"/>
          <w:sz w:val="24"/>
          <w:szCs w:val="24"/>
        </w:rPr>
        <w:t>5</w:t>
      </w:r>
      <w:r w:rsidRPr="00312F74">
        <w:rPr>
          <w:rFonts w:ascii="Arial" w:hAnsi="Arial" w:cs="Arial"/>
          <w:sz w:val="24"/>
          <w:szCs w:val="24"/>
        </w:rPr>
        <w:t xml:space="preserve">. </w:t>
      </w:r>
      <w:r w:rsidR="00BE2569" w:rsidRPr="00312F74">
        <w:rPr>
          <w:rFonts w:ascii="Arial" w:hAnsi="Arial" w:cs="Arial"/>
          <w:sz w:val="24"/>
          <w:szCs w:val="24"/>
        </w:rPr>
        <w:t>За проведение экспертизы проектов для целей отбора и принятия</w:t>
      </w:r>
      <w:r w:rsidR="007F4134">
        <w:rPr>
          <w:rFonts w:ascii="Arial" w:hAnsi="Arial" w:cs="Arial"/>
          <w:sz w:val="24"/>
          <w:szCs w:val="24"/>
        </w:rPr>
        <w:t xml:space="preserve"> решения о финансировании ФРПТО</w:t>
      </w:r>
      <w:r w:rsidR="00CC33B7">
        <w:rPr>
          <w:rFonts w:ascii="Arial" w:hAnsi="Arial" w:cs="Arial"/>
          <w:sz w:val="24"/>
          <w:szCs w:val="24"/>
        </w:rPr>
        <w:t>,</w:t>
      </w:r>
      <w:r w:rsidR="00BE2569" w:rsidRPr="00312F74">
        <w:rPr>
          <w:rFonts w:ascii="Arial" w:hAnsi="Arial" w:cs="Arial"/>
          <w:sz w:val="24"/>
          <w:szCs w:val="24"/>
        </w:rPr>
        <w:t xml:space="preserve"> плата с Заявителей не взимается за исключением случаев, </w:t>
      </w:r>
      <w:r w:rsidR="007946BC" w:rsidRPr="00312F74">
        <w:rPr>
          <w:rFonts w:ascii="Arial" w:hAnsi="Arial" w:cs="Arial"/>
          <w:sz w:val="24"/>
          <w:szCs w:val="24"/>
        </w:rPr>
        <w:t>указанных в п.</w:t>
      </w:r>
      <w:r w:rsidR="007946BC" w:rsidRPr="007C4FFE">
        <w:rPr>
          <w:rFonts w:ascii="Arial" w:hAnsi="Arial" w:cs="Arial"/>
          <w:sz w:val="24"/>
          <w:szCs w:val="24"/>
        </w:rPr>
        <w:t>9.</w:t>
      </w:r>
      <w:r w:rsidR="007A2F21" w:rsidRPr="007C4FFE">
        <w:rPr>
          <w:rFonts w:ascii="Arial" w:hAnsi="Arial" w:cs="Arial"/>
          <w:sz w:val="24"/>
          <w:szCs w:val="24"/>
        </w:rPr>
        <w:t>26</w:t>
      </w:r>
      <w:r w:rsidR="007946BC" w:rsidRPr="00312F74">
        <w:rPr>
          <w:rFonts w:ascii="Arial" w:hAnsi="Arial" w:cs="Arial"/>
          <w:sz w:val="24"/>
          <w:szCs w:val="24"/>
        </w:rPr>
        <w:t xml:space="preserve"> настоящего стандарта</w:t>
      </w:r>
      <w:r w:rsidR="00BE2569" w:rsidRPr="00312F74">
        <w:rPr>
          <w:rFonts w:ascii="Arial" w:hAnsi="Arial" w:cs="Arial"/>
          <w:sz w:val="24"/>
          <w:szCs w:val="24"/>
        </w:rPr>
        <w:t>.</w:t>
      </w:r>
    </w:p>
    <w:p w14:paraId="7873CEF1" w14:textId="70650E5D" w:rsidR="00BE2569" w:rsidRPr="00312F74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22" w:name="_Toc438817387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lastRenderedPageBreak/>
        <w:t xml:space="preserve">        </w:t>
      </w:r>
      <w:bookmarkStart w:id="23" w:name="_Toc528221651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9. </w:t>
      </w:r>
      <w:r w:rsidR="00C94545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Проведение </w:t>
      </w:r>
      <w:r w:rsidR="00BE2569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экспертиз</w:t>
      </w:r>
      <w:bookmarkEnd w:id="22"/>
      <w:r w:rsidR="00C94545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проектов</w:t>
      </w:r>
      <w:bookmarkEnd w:id="23"/>
    </w:p>
    <w:p w14:paraId="0DD6F122" w14:textId="77777777" w:rsidR="007946BC" w:rsidRPr="00312F74" w:rsidRDefault="007946BC" w:rsidP="007946BC">
      <w:pPr>
        <w:pStyle w:val="a4"/>
        <w:widowControl w:val="0"/>
        <w:autoSpaceDE w:val="0"/>
        <w:autoSpaceDN w:val="0"/>
        <w:adjustRightInd w:val="0"/>
        <w:spacing w:before="24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>Этап I. Экспресс-оценка</w:t>
      </w:r>
    </w:p>
    <w:p w14:paraId="09ED6951" w14:textId="3FC8DE3E" w:rsidR="00BE2569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9.1. </w:t>
      </w:r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На этапе </w:t>
      </w:r>
      <w:proofErr w:type="gramStart"/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>экспресс-оценки</w:t>
      </w:r>
      <w:proofErr w:type="gramEnd"/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проводится</w:t>
      </w:r>
      <w:r w:rsidR="0094375A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предварительная проверка соответствия проекта и Заявителя установленным настоящим стандартом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условиям финансирования</w:t>
      </w:r>
      <w:r w:rsidR="00BE256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 о</w:t>
      </w:r>
      <w:r w:rsidR="0094375A" w:rsidRPr="00312F74">
        <w:rPr>
          <w:rFonts w:ascii="Arial" w:eastAsiaTheme="minorEastAsia" w:hAnsi="Arial" w:cs="Arial"/>
          <w:sz w:val="24"/>
          <w:szCs w:val="24"/>
          <w:lang w:eastAsia="ru-RU"/>
        </w:rPr>
        <w:t>сновании анализа резюме проекта.</w:t>
      </w:r>
    </w:p>
    <w:p w14:paraId="73EDF23C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Срок проведения </w:t>
      </w:r>
      <w:proofErr w:type="gramStart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экспресс-оценки</w:t>
      </w:r>
      <w:proofErr w:type="gramEnd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не может превышать 5 (Пяти) дней.</w:t>
      </w:r>
    </w:p>
    <w:p w14:paraId="0A72CF47" w14:textId="03133646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9.3.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 результатам </w:t>
      </w:r>
      <w:proofErr w:type="gramStart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экспресс-оценки</w:t>
      </w:r>
      <w:proofErr w:type="gramEnd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делается предварительный вывод о соответствии проекта основным условиям финансирования проектов </w:t>
      </w:r>
      <w:r w:rsidR="00287FB7"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и 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>Сотрудник</w:t>
      </w:r>
      <w:r w:rsidR="00287FB7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принимает одно из следующих решений: </w:t>
      </w:r>
    </w:p>
    <w:p w14:paraId="7186846C" w14:textId="2BDC4845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принять Заявку и направить Заявителю письмо о направлении Заявки на входную экспертизу с указанием перечня документов</w:t>
      </w:r>
      <w:r w:rsidR="00EB017E">
        <w:rPr>
          <w:rStyle w:val="a8"/>
          <w:rFonts w:ascii="Arial" w:hAnsi="Arial"/>
          <w:szCs w:val="24"/>
        </w:rPr>
        <w:footnoteReference w:id="15"/>
      </w:r>
      <w:r w:rsidRPr="00312F74">
        <w:rPr>
          <w:rFonts w:ascii="Arial" w:hAnsi="Arial" w:cs="Arial"/>
          <w:sz w:val="24"/>
          <w:szCs w:val="24"/>
        </w:rPr>
        <w:t xml:space="preserve">, необходимых для дальнейшей экспертизы. В </w:t>
      </w:r>
      <w:r w:rsidR="00E27EB0">
        <w:rPr>
          <w:rFonts w:ascii="Arial" w:hAnsi="Arial" w:cs="Arial"/>
          <w:sz w:val="24"/>
          <w:szCs w:val="24"/>
        </w:rPr>
        <w:t>таком случае</w:t>
      </w:r>
      <w:r w:rsidRPr="00312F74">
        <w:rPr>
          <w:rFonts w:ascii="Arial" w:hAnsi="Arial" w:cs="Arial"/>
          <w:sz w:val="24"/>
          <w:szCs w:val="24"/>
        </w:rPr>
        <w:t xml:space="preserve"> </w:t>
      </w:r>
      <w:r w:rsidR="00E27EB0">
        <w:rPr>
          <w:rFonts w:ascii="Arial" w:hAnsi="Arial" w:cs="Arial"/>
          <w:sz w:val="24"/>
          <w:szCs w:val="24"/>
        </w:rPr>
        <w:t xml:space="preserve">Заявке </w:t>
      </w:r>
      <w:r w:rsidRPr="00312F74">
        <w:rPr>
          <w:rFonts w:ascii="Arial" w:hAnsi="Arial" w:cs="Arial"/>
          <w:sz w:val="24"/>
          <w:szCs w:val="24"/>
        </w:rPr>
        <w:t xml:space="preserve">присваивается статус "Подготовка комплекта документов"; </w:t>
      </w:r>
    </w:p>
    <w:p w14:paraId="509314D3" w14:textId="143E0F43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отклонить Заявку и направить Заявителю письмо с указанием несоответствия резюме проекта конкретным условиям финансировани</w:t>
      </w:r>
      <w:r w:rsidR="00904AFA">
        <w:rPr>
          <w:rFonts w:ascii="Arial" w:hAnsi="Arial" w:cs="Arial"/>
          <w:sz w:val="24"/>
          <w:szCs w:val="24"/>
        </w:rPr>
        <w:t>я проектов, установленным ФРПТО</w:t>
      </w:r>
      <w:r w:rsidRPr="00312F74">
        <w:rPr>
          <w:rFonts w:ascii="Arial" w:hAnsi="Arial" w:cs="Arial"/>
          <w:sz w:val="24"/>
          <w:szCs w:val="24"/>
        </w:rPr>
        <w:t xml:space="preserve">. В </w:t>
      </w:r>
      <w:r w:rsidR="00E27EB0">
        <w:rPr>
          <w:rFonts w:ascii="Arial" w:hAnsi="Arial" w:cs="Arial"/>
          <w:sz w:val="24"/>
          <w:szCs w:val="24"/>
        </w:rPr>
        <w:t xml:space="preserve">таком случае </w:t>
      </w:r>
      <w:r w:rsidRPr="00312F74">
        <w:rPr>
          <w:rFonts w:ascii="Arial" w:hAnsi="Arial" w:cs="Arial"/>
          <w:sz w:val="24"/>
          <w:szCs w:val="24"/>
        </w:rPr>
        <w:t>Заявке присваивается статус "</w:t>
      </w:r>
      <w:proofErr w:type="gramStart"/>
      <w:r w:rsidRPr="00312F74">
        <w:rPr>
          <w:rFonts w:ascii="Arial" w:hAnsi="Arial" w:cs="Arial"/>
          <w:sz w:val="24"/>
          <w:szCs w:val="24"/>
        </w:rPr>
        <w:t>Отправлена</w:t>
      </w:r>
      <w:proofErr w:type="gramEnd"/>
      <w:r w:rsidRPr="00312F74">
        <w:rPr>
          <w:rFonts w:ascii="Arial" w:hAnsi="Arial" w:cs="Arial"/>
          <w:sz w:val="24"/>
          <w:szCs w:val="24"/>
        </w:rPr>
        <w:t xml:space="preserve"> на доработку по результатам экспресс-оценки".</w:t>
      </w:r>
    </w:p>
    <w:p w14:paraId="3592CA94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Отклонение Заявки (резюме проекта) на этапе </w:t>
      </w:r>
      <w:proofErr w:type="gramStart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экспресс-оценки</w:t>
      </w:r>
      <w:proofErr w:type="gramEnd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не лишает Заявителя возможности повторного обращения за получением финансирования проекта после устранения недостатков.</w:t>
      </w:r>
    </w:p>
    <w:p w14:paraId="5B726721" w14:textId="77777777" w:rsidR="00920B6C" w:rsidRPr="00312F74" w:rsidRDefault="00920B6C" w:rsidP="00920B6C">
      <w:pPr>
        <w:widowControl w:val="0"/>
        <w:autoSpaceDE w:val="0"/>
        <w:autoSpaceDN w:val="0"/>
        <w:adjustRightInd w:val="0"/>
        <w:spacing w:before="240"/>
        <w:ind w:firstLine="709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Этап 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val="en-US" w:eastAsia="ru-RU"/>
        </w:rPr>
        <w:t>II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 Входная экспертиза</w:t>
      </w:r>
    </w:p>
    <w:p w14:paraId="4EEB553F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9.5.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</w:t>
      </w:r>
    </w:p>
    <w:p w14:paraId="3532402F" w14:textId="3985267A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9.6.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рамках входной экспертизы Заявитель 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предоставляет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основные документы Заявки, требуемые для проведения комплексной экспертизы.</w:t>
      </w:r>
    </w:p>
    <w:p w14:paraId="63D50CEF" w14:textId="57A2239C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9.7.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Документы Заявки проверяются на предмет их комплектности и соответствия рекомендуемым форма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м и мето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дическим указаниям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A375FA" w:rsidRPr="00312F74">
        <w:rPr>
          <w:rFonts w:ascii="Arial" w:eastAsiaTheme="minorEastAsia" w:hAnsi="Arial" w:cs="Arial"/>
          <w:sz w:val="24"/>
          <w:szCs w:val="24"/>
          <w:lang w:eastAsia="ru-RU"/>
        </w:rPr>
        <w:t>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</w:t>
      </w:r>
    </w:p>
    <w:p w14:paraId="7F5E200F" w14:textId="3C61C12A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9.8. 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Сотрудникам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запрещается корректировать за Заявителя резюме проекта, состав и содержание комплекта документов в составе Заявки. </w:t>
      </w:r>
    </w:p>
    <w:p w14:paraId="5900ED96" w14:textId="5416B7B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9.9.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отказа в 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принятии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одного или нескольких документов необходимых для проведения комплексной экспертизы, Заявитель получает соответствующее уведомление </w:t>
      </w:r>
      <w:r w:rsidR="00B27CA3">
        <w:rPr>
          <w:rFonts w:ascii="Arial" w:eastAsiaTheme="minorEastAsia" w:hAnsi="Arial" w:cs="Arial"/>
          <w:sz w:val="24"/>
          <w:szCs w:val="24"/>
          <w:lang w:eastAsia="ru-RU"/>
        </w:rPr>
        <w:t>на указанную им в Заявке электронную почту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 указанием перечня таких документов. Проекту присваивается статус "Направлен на доработку по результатам входной экспертизы". </w:t>
      </w:r>
    </w:p>
    <w:p w14:paraId="13A7835D" w14:textId="6562D9F8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9.10.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После получения</w:t>
      </w:r>
      <w:r w:rsidR="00FD10F6">
        <w:rPr>
          <w:rFonts w:ascii="Arial" w:eastAsiaTheme="minorEastAsia" w:hAnsi="Arial" w:cs="Arial"/>
          <w:sz w:val="24"/>
          <w:szCs w:val="24"/>
          <w:lang w:eastAsia="ru-RU"/>
        </w:rPr>
        <w:t xml:space="preserve"> и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 xml:space="preserve"> проверки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D10F6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п. 9.7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все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х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обязательны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х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</w:t>
      </w:r>
      <w:r w:rsidR="009F74C3">
        <w:rPr>
          <w:rFonts w:ascii="Arial" w:eastAsiaTheme="minorEastAsia" w:hAnsi="Arial" w:cs="Arial"/>
          <w:sz w:val="24"/>
          <w:szCs w:val="24"/>
          <w:lang w:eastAsia="ru-RU"/>
        </w:rPr>
        <w:t>ов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E1707">
        <w:rPr>
          <w:rFonts w:ascii="Arial" w:eastAsiaTheme="minorEastAsia" w:hAnsi="Arial" w:cs="Arial"/>
          <w:sz w:val="24"/>
          <w:szCs w:val="24"/>
          <w:lang w:eastAsia="ru-RU"/>
        </w:rPr>
        <w:t>Сотрудник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присваивает Заявке статус "Комплексная экспертиза" и направляет Заявителю уведомление об успешном прохождении входной экспертизы с указанием назначенного </w:t>
      </w:r>
      <w:r w:rsidR="006516A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отрудника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14:paraId="1C674188" w14:textId="1CD5AB00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9.11.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Заявкам, по которым Заявителем не устранены недостатки, не представлены документы, не актуализировалась информация более 4 (Четырех)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месяцев,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присваивается статус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"Прекращена работа по проекту".</w:t>
      </w:r>
    </w:p>
    <w:p w14:paraId="4049C178" w14:textId="77777777" w:rsidR="00920B6C" w:rsidRPr="00312F74" w:rsidRDefault="00920B6C" w:rsidP="00920B6C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Этап 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val="en-US" w:eastAsia="ru-RU"/>
        </w:rPr>
        <w:t>III</w:t>
      </w:r>
      <w:r w:rsidRPr="00312F74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 Комплексная экспертиза</w:t>
      </w:r>
    </w:p>
    <w:p w14:paraId="688FE1DF" w14:textId="55F0C7E8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9.13.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С целью определения возможности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 xml:space="preserve"> и условий финансирования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проекта проводится комплексная экспертиза проекта и документов, предос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тавленных Заявителем,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 направлениям:</w:t>
      </w:r>
    </w:p>
    <w:p w14:paraId="72D91A93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производственно-технологическая экспертиза; </w:t>
      </w:r>
    </w:p>
    <w:p w14:paraId="02FF72F6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финансово-экономическая экспертиза; </w:t>
      </w:r>
    </w:p>
    <w:p w14:paraId="1CE9F7C6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правовая экспертиза. </w:t>
      </w:r>
    </w:p>
    <w:p w14:paraId="56D32772" w14:textId="15933CD6" w:rsidR="00920B6C" w:rsidRPr="00312F74" w:rsidRDefault="00392F3E" w:rsidP="00920B6C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 итогам провед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ения комплексной экспертизы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выносит Заявку и рекоме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ндации по условиям участия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финансировании про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>екта на рассмотрение Наблюдательного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совета</w:t>
      </w:r>
      <w:r w:rsidR="003174C0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7D9D19F3" w14:textId="71DAAE1D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9.15.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сопровождает Заявку и организует комплексную экспертизу:</w:t>
      </w:r>
    </w:p>
    <w:p w14:paraId="0EF981CE" w14:textId="77777777" w:rsidR="00920B6C" w:rsidRPr="00312F74" w:rsidRDefault="00920B6C" w:rsidP="009313C0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обеспечивает проведение комплексной экспертизы; </w:t>
      </w:r>
    </w:p>
    <w:p w14:paraId="14F57F80" w14:textId="77777777" w:rsidR="00920B6C" w:rsidRPr="00312F74" w:rsidRDefault="00920B6C" w:rsidP="009313C0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обеспечивает проведение анализа предлагаемого Заявителем обеспечения и предполагаемых механизмов контроля целевого использования средств займа;</w:t>
      </w:r>
    </w:p>
    <w:p w14:paraId="292905CD" w14:textId="61CC0096" w:rsidR="00920B6C" w:rsidRPr="00B35C85" w:rsidRDefault="00920B6C" w:rsidP="009313C0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B35C85">
        <w:rPr>
          <w:rFonts w:ascii="Arial" w:hAnsi="Arial" w:cs="Arial"/>
          <w:sz w:val="24"/>
          <w:szCs w:val="24"/>
        </w:rPr>
        <w:t>формирует предварител</w:t>
      </w:r>
      <w:r w:rsidR="00E620D5" w:rsidRPr="00B35C85">
        <w:rPr>
          <w:rFonts w:ascii="Arial" w:hAnsi="Arial" w:cs="Arial"/>
          <w:sz w:val="24"/>
          <w:szCs w:val="24"/>
        </w:rPr>
        <w:t xml:space="preserve">ьные условия участия </w:t>
      </w:r>
      <w:r w:rsidR="00B35C85" w:rsidRPr="00B35C85">
        <w:rPr>
          <w:rFonts w:ascii="Arial" w:hAnsi="Arial" w:cs="Arial"/>
          <w:sz w:val="24"/>
          <w:szCs w:val="24"/>
        </w:rPr>
        <w:t xml:space="preserve">ФРПТО в финансировании проекта </w:t>
      </w:r>
      <w:r w:rsidRPr="00B35C85">
        <w:rPr>
          <w:rFonts w:ascii="Arial" w:hAnsi="Arial" w:cs="Arial"/>
          <w:sz w:val="24"/>
          <w:szCs w:val="24"/>
        </w:rPr>
        <w:t>с учетом суммы, срока и структуры проекта.</w:t>
      </w:r>
    </w:p>
    <w:p w14:paraId="25D05B12" w14:textId="77777777" w:rsidR="00920B6C" w:rsidRPr="00312F74" w:rsidRDefault="00BD4EE1" w:rsidP="00BD4EE1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DD2CEA">
        <w:rPr>
          <w:rFonts w:ascii="Arial" w:eastAsiaTheme="minorEastAsia" w:hAnsi="Arial" w:cs="Arial"/>
          <w:sz w:val="24"/>
          <w:szCs w:val="24"/>
          <w:lang w:eastAsia="ru-RU"/>
        </w:rPr>
        <w:t>9.16.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Общий срок проведения комплексной экспертизы не должен превышать </w:t>
      </w:r>
      <w:r w:rsidR="00A375FA" w:rsidRPr="00312F74">
        <w:rPr>
          <w:rFonts w:ascii="Arial" w:eastAsiaTheme="minorEastAsia" w:hAnsi="Arial" w:cs="Arial"/>
          <w:sz w:val="24"/>
          <w:szCs w:val="24"/>
          <w:lang w:eastAsia="ru-RU"/>
        </w:rPr>
        <w:t>40 (сорока) дней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 </w:t>
      </w:r>
      <w:r w:rsidR="00A375FA" w:rsidRPr="00312F74">
        <w:rPr>
          <w:rFonts w:ascii="Arial" w:eastAsiaTheme="minorEastAsia" w:hAnsi="Arial" w:cs="Arial"/>
          <w:sz w:val="24"/>
          <w:szCs w:val="24"/>
          <w:lang w:eastAsia="ru-RU"/>
        </w:rPr>
        <w:t>момента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принятия решения о назначении комплексной экспертизы. </w:t>
      </w:r>
    </w:p>
    <w:p w14:paraId="454293F6" w14:textId="35A42B8D" w:rsidR="00920B6C" w:rsidRPr="00312F74" w:rsidRDefault="0092604D" w:rsidP="00920B6C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случае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если назначение комплексной экспертизы проекта непосредственно после прохождения входной экспертизы невозможно</w:t>
      </w:r>
      <w:r w:rsidR="00B63B78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63B78">
        <w:rPr>
          <w:rFonts w:ascii="Arial" w:eastAsiaTheme="minorEastAsia" w:hAnsi="Arial" w:cs="Arial"/>
          <w:sz w:val="24"/>
          <w:szCs w:val="24"/>
          <w:lang w:eastAsia="ru-RU"/>
        </w:rPr>
        <w:t>по каким либо причинам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6516A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течение </w:t>
      </w:r>
      <w:r w:rsidR="00481B4F">
        <w:rPr>
          <w:rFonts w:ascii="Arial" w:eastAsiaTheme="minorEastAsia" w:hAnsi="Arial" w:cs="Arial"/>
          <w:sz w:val="24"/>
          <w:szCs w:val="24"/>
          <w:lang w:eastAsia="ru-RU"/>
        </w:rPr>
        <w:t>3 (</w:t>
      </w:r>
      <w:r w:rsidR="00267C55">
        <w:rPr>
          <w:rFonts w:ascii="Arial" w:eastAsiaTheme="minorEastAsia" w:hAnsi="Arial" w:cs="Arial"/>
          <w:sz w:val="24"/>
          <w:szCs w:val="24"/>
          <w:lang w:eastAsia="ru-RU"/>
        </w:rPr>
        <w:t>трех</w:t>
      </w:r>
      <w:r w:rsidR="00481B4F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дн</w:t>
      </w:r>
      <w:r w:rsidR="00267C55">
        <w:rPr>
          <w:rFonts w:ascii="Arial" w:eastAsiaTheme="minorEastAsia" w:hAnsi="Arial" w:cs="Arial"/>
          <w:sz w:val="24"/>
          <w:szCs w:val="24"/>
          <w:lang w:eastAsia="ru-RU"/>
        </w:rPr>
        <w:t>ей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уведомляет об этом Заявителя. </w:t>
      </w:r>
    </w:p>
    <w:p w14:paraId="263316B7" w14:textId="08E19599" w:rsidR="00920B6C" w:rsidRPr="00D42FA4" w:rsidRDefault="00920B6C" w:rsidP="00267C55">
      <w:pPr>
        <w:pStyle w:val="a4"/>
        <w:widowControl w:val="0"/>
        <w:autoSpaceDE w:val="0"/>
        <w:autoSpaceDN w:val="0"/>
        <w:adjustRightInd w:val="0"/>
        <w:spacing w:before="120"/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DD2CEA">
        <w:rPr>
          <w:rFonts w:ascii="Arial" w:eastAsiaTheme="minorEastAsia" w:hAnsi="Arial" w:cs="Arial"/>
          <w:sz w:val="24"/>
          <w:szCs w:val="24"/>
          <w:lang w:eastAsia="ru-RU"/>
        </w:rPr>
        <w:t>По мере прохождения высвобож</w:t>
      </w:r>
      <w:r w:rsidR="00DD2CEA" w:rsidRPr="00DD2CEA">
        <w:rPr>
          <w:rFonts w:ascii="Arial" w:eastAsiaTheme="minorEastAsia" w:hAnsi="Arial" w:cs="Arial"/>
          <w:sz w:val="24"/>
          <w:szCs w:val="24"/>
          <w:lang w:eastAsia="ru-RU"/>
        </w:rPr>
        <w:t>дения ресурсов (экспертов) ФРПТО</w:t>
      </w:r>
      <w:r w:rsidRPr="00DD2CEA">
        <w:rPr>
          <w:rFonts w:ascii="Arial" w:eastAsiaTheme="minorEastAsia" w:hAnsi="Arial" w:cs="Arial"/>
          <w:sz w:val="24"/>
          <w:szCs w:val="24"/>
          <w:lang w:eastAsia="ru-RU"/>
        </w:rPr>
        <w:t xml:space="preserve"> проект направля</w:t>
      </w:r>
      <w:r w:rsidR="0027686C" w:rsidRPr="00DD2CEA">
        <w:rPr>
          <w:rFonts w:ascii="Arial" w:eastAsiaTheme="minorEastAsia" w:hAnsi="Arial" w:cs="Arial"/>
          <w:sz w:val="24"/>
          <w:szCs w:val="24"/>
          <w:lang w:eastAsia="ru-RU"/>
        </w:rPr>
        <w:t>ется на комплексную экспертизу</w:t>
      </w:r>
      <w:r w:rsidR="00EF36D2" w:rsidRPr="00DD2CEA">
        <w:rPr>
          <w:rFonts w:ascii="Arial" w:hAnsi="Arial" w:cs="Arial"/>
          <w:sz w:val="24"/>
          <w:szCs w:val="24"/>
        </w:rPr>
        <w:t>.</w:t>
      </w:r>
      <w:r w:rsidR="00EF36D2" w:rsidRPr="00312F74">
        <w:rPr>
          <w:rFonts w:ascii="Arial" w:hAnsi="Arial" w:cs="Arial"/>
          <w:sz w:val="24"/>
          <w:szCs w:val="24"/>
        </w:rPr>
        <w:t xml:space="preserve">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E4D9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принимает решение о назначении комплексной экспертизы в течение </w:t>
      </w:r>
      <w:r w:rsidR="008A67D2">
        <w:rPr>
          <w:rFonts w:ascii="Arial" w:eastAsiaTheme="minorEastAsia" w:hAnsi="Arial" w:cs="Arial"/>
          <w:sz w:val="24"/>
          <w:szCs w:val="24"/>
          <w:lang w:eastAsia="ru-RU"/>
        </w:rPr>
        <w:t>3 (</w:t>
      </w:r>
      <w:r w:rsidR="004E4D99" w:rsidRPr="00312F74">
        <w:rPr>
          <w:rFonts w:ascii="Arial" w:eastAsiaTheme="minorEastAsia" w:hAnsi="Arial" w:cs="Arial"/>
          <w:sz w:val="24"/>
          <w:szCs w:val="24"/>
          <w:lang w:eastAsia="ru-RU"/>
        </w:rPr>
        <w:t>трех</w:t>
      </w:r>
      <w:r w:rsidR="008A67D2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4E4D9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дней после получения информации о высвобождении ресурсов (экспертов) и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уведомляет об этом Заявителя в день направления проекта на комплексную экспертизу путем изменения статуса Проекта и направления сообщения </w:t>
      </w:r>
      <w:r w:rsidR="00D42FA4">
        <w:rPr>
          <w:rFonts w:ascii="Arial" w:eastAsiaTheme="minorEastAsia" w:hAnsi="Arial" w:cs="Arial"/>
          <w:sz w:val="24"/>
          <w:szCs w:val="24"/>
          <w:lang w:eastAsia="ru-RU"/>
        </w:rPr>
        <w:t xml:space="preserve">на указанную </w:t>
      </w:r>
      <w:r w:rsidR="00D42FA4" w:rsidRPr="00D42FA4">
        <w:rPr>
          <w:rFonts w:ascii="Arial" w:eastAsiaTheme="minorEastAsia" w:hAnsi="Arial" w:cs="Arial"/>
          <w:sz w:val="24"/>
          <w:szCs w:val="24"/>
          <w:lang w:eastAsia="ru-RU"/>
        </w:rPr>
        <w:t>Заявителем в Заявке электронную почту</w:t>
      </w:r>
      <w:r w:rsidRPr="00D42FA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10FB35DD" w14:textId="3A7062C2" w:rsidR="00920B6C" w:rsidRPr="00312F74" w:rsidRDefault="00920B6C" w:rsidP="00920B6C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Проекта на доработку по итогам комплексной экспертизы отсчет срока проведен</w:t>
      </w:r>
      <w:r w:rsidR="00385BB2">
        <w:rPr>
          <w:rFonts w:ascii="Arial" w:eastAsiaTheme="minorEastAsia" w:hAnsi="Arial" w:cs="Arial"/>
          <w:sz w:val="24"/>
          <w:szCs w:val="24"/>
          <w:lang w:eastAsia="ru-RU"/>
        </w:rPr>
        <w:t>ия комплексной экспертизы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приостанавливается и возобновляется после устранения Заявителем замечаний по материалам проекта. </w:t>
      </w:r>
    </w:p>
    <w:p w14:paraId="104E086D" w14:textId="506687A5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9.17.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Последовательность проведения отдельных направлений экспертизы определяется </w:t>
      </w:r>
      <w:r w:rsidR="006516A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отрудником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исходя из требования проведения экспертизы в минимальные сроки. </w:t>
      </w:r>
    </w:p>
    <w:p w14:paraId="1CA5E65C" w14:textId="1EF49CC6" w:rsidR="00435525" w:rsidRPr="00312F74" w:rsidRDefault="00592DD7" w:rsidP="009313C0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вправе привлекать внешних экспертов для проведения независимой экспертизы, в </w:t>
      </w:r>
      <w:proofErr w:type="spellStart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т.ч</w:t>
      </w:r>
      <w:proofErr w:type="spellEnd"/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и в тех случаях, когда Заявитель уже привлекал внешних экспертов и представил соответствующее заключение. </w:t>
      </w:r>
    </w:p>
    <w:p w14:paraId="23832A12" w14:textId="0DB2004B" w:rsidR="00920B6C" w:rsidRPr="00312F74" w:rsidRDefault="00BD4EE1" w:rsidP="00BD4EE1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9.19.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Фамилии экспертов, рецензирующих поданные проекты, носят конфиденциальный характер</w:t>
      </w:r>
      <w:r w:rsidR="003A7980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79F1B56C" w14:textId="384B650B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9.20. </w:t>
      </w:r>
      <w:r w:rsidR="00267C55">
        <w:rPr>
          <w:rFonts w:ascii="Arial" w:eastAsiaTheme="minorEastAsia" w:hAnsi="Arial" w:cs="Arial"/>
          <w:sz w:val="24"/>
          <w:szCs w:val="24"/>
          <w:lang w:eastAsia="ru-RU"/>
        </w:rPr>
        <w:t>Сотрудники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 проекту. </w:t>
      </w:r>
    </w:p>
    <w:p w14:paraId="48C9FBFA" w14:textId="6D30D98F" w:rsidR="00920B6C" w:rsidRPr="00312F74" w:rsidRDefault="00920B6C" w:rsidP="00920B6C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Заявитель не предоставил в течение 30 (Тридцати) дней запрошенные документы, </w:t>
      </w:r>
      <w:r w:rsidR="006E1707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отрудник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прин</w:t>
      </w:r>
      <w:r w:rsidR="001B7424" w:rsidRPr="00312F74">
        <w:rPr>
          <w:rFonts w:ascii="Arial" w:eastAsiaTheme="minorEastAsia" w:hAnsi="Arial" w:cs="Arial"/>
          <w:sz w:val="24"/>
          <w:szCs w:val="24"/>
          <w:lang w:eastAsia="ru-RU"/>
        </w:rPr>
        <w:t>имает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решение о присвоении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такой Заявке статуса "Приостановлена работа по проекту" и прекращении комплексной экспертизы по проекту.</w:t>
      </w:r>
    </w:p>
    <w:p w14:paraId="07D47686" w14:textId="6A0C9FCA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9.21.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1B0FF7">
        <w:rPr>
          <w:rFonts w:ascii="Arial" w:eastAsiaTheme="minorEastAsia" w:hAnsi="Arial" w:cs="Arial"/>
          <w:sz w:val="24"/>
          <w:szCs w:val="24"/>
          <w:lang w:eastAsia="ru-RU"/>
        </w:rPr>
        <w:t xml:space="preserve"> ходе проведения экспертизы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</w:t>
      </w:r>
      <w:r w:rsidR="005A3CAA" w:rsidRPr="00312F74">
        <w:rPr>
          <w:rFonts w:ascii="Arial" w:eastAsiaTheme="minorEastAsia" w:hAnsi="Arial" w:cs="Arial"/>
          <w:sz w:val="24"/>
          <w:szCs w:val="24"/>
          <w:lang w:eastAsia="ru-RU"/>
        </w:rPr>
        <w:t>электронные сервисы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государственных органов. </w:t>
      </w:r>
    </w:p>
    <w:p w14:paraId="7CD397D7" w14:textId="711F4DE2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9.22. </w:t>
      </w:r>
      <w:r w:rsidR="001B0FF7">
        <w:rPr>
          <w:rFonts w:ascii="Arial" w:eastAsiaTheme="minorEastAsia" w:hAnsi="Arial" w:cs="Arial"/>
          <w:sz w:val="24"/>
          <w:szCs w:val="24"/>
          <w:lang w:eastAsia="ru-RU"/>
        </w:rPr>
        <w:t>Сотрудникам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запрещается корректировать параметры и документацию проекта за Заявителя, предоставлять ему возможность самому заполнять разделы экспертизы.</w:t>
      </w:r>
    </w:p>
    <w:p w14:paraId="5C7516E7" w14:textId="77777777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9.23.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Комплексная экспертиза прекращ</w:t>
      </w:r>
      <w:r w:rsidR="004E4D99" w:rsidRPr="00312F74">
        <w:rPr>
          <w:rFonts w:ascii="Arial" w:eastAsiaTheme="minorEastAsia" w:hAnsi="Arial" w:cs="Arial"/>
          <w:sz w:val="24"/>
          <w:szCs w:val="24"/>
          <w:lang w:eastAsia="ru-RU"/>
        </w:rPr>
        <w:t>ается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до ее полного завершения в случае выявления любого из следующих обстоятельств:</w:t>
      </w:r>
    </w:p>
    <w:p w14:paraId="12FC893E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несоответствие проекта критериям отбора проектов для финансирования по </w:t>
      </w:r>
      <w:proofErr w:type="gramStart"/>
      <w:r w:rsidRPr="00312F74">
        <w:rPr>
          <w:rFonts w:ascii="Arial" w:hAnsi="Arial" w:cs="Arial"/>
          <w:sz w:val="24"/>
          <w:szCs w:val="24"/>
        </w:rPr>
        <w:t>какому-либо</w:t>
      </w:r>
      <w:proofErr w:type="gramEnd"/>
      <w:r w:rsidRPr="00312F74">
        <w:rPr>
          <w:rFonts w:ascii="Arial" w:hAnsi="Arial" w:cs="Arial"/>
          <w:sz w:val="24"/>
          <w:szCs w:val="24"/>
        </w:rPr>
        <w:t xml:space="preserve"> из параметров, определенных настоящим стандартом;</w:t>
      </w:r>
    </w:p>
    <w:p w14:paraId="7D29C385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наличие критических замечаний по проекту, которые не могут быть устранены в сроки, предусмотренные для проведения комплексной экспертизы;</w:t>
      </w:r>
    </w:p>
    <w:p w14:paraId="463EC7C4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факт предоставления недостоверной информации;</w:t>
      </w:r>
    </w:p>
    <w:p w14:paraId="71828D2E" w14:textId="359C5C2F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не устранение Заявителем недостатков и замечаний по проекту в течение 30 (Тридцати) дней после направления соответствующего уведомления </w:t>
      </w:r>
      <w:r w:rsidR="006E1707">
        <w:rPr>
          <w:rFonts w:ascii="Arial" w:hAnsi="Arial" w:cs="Arial"/>
          <w:sz w:val="24"/>
          <w:szCs w:val="24"/>
        </w:rPr>
        <w:t>С</w:t>
      </w:r>
      <w:r w:rsidR="00592DD7">
        <w:rPr>
          <w:rFonts w:ascii="Arial" w:hAnsi="Arial" w:cs="Arial"/>
          <w:sz w:val="24"/>
          <w:szCs w:val="24"/>
        </w:rPr>
        <w:t>отрудником ФРПТО</w:t>
      </w:r>
      <w:r w:rsidRPr="00312F74">
        <w:rPr>
          <w:rFonts w:ascii="Arial" w:hAnsi="Arial" w:cs="Arial"/>
          <w:sz w:val="24"/>
          <w:szCs w:val="24"/>
        </w:rPr>
        <w:t xml:space="preserve">. </w:t>
      </w:r>
    </w:p>
    <w:p w14:paraId="386F1BE4" w14:textId="77777777" w:rsidR="00920B6C" w:rsidRPr="00312F74" w:rsidRDefault="00920B6C" w:rsidP="00920B6C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В случае прекращения комплексной экспертизы по указанным основаниям проекту присваивается статус "</w:t>
      </w:r>
      <w:r w:rsidRPr="00312F74">
        <w:rPr>
          <w:rFonts w:ascii="Arial" w:eastAsia="Times New Roman" w:hAnsi="Arial" w:cs="Arial"/>
          <w:sz w:val="24"/>
          <w:szCs w:val="24"/>
        </w:rPr>
        <w:t>Прекращена работа по проекту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14:paraId="198DCF2D" w14:textId="42B3A3D9" w:rsidR="00920B6C" w:rsidRPr="00312F74" w:rsidRDefault="00920B6C" w:rsidP="00D42FA4">
      <w:pPr>
        <w:widowControl w:val="0"/>
        <w:autoSpaceDE w:val="0"/>
        <w:autoSpaceDN w:val="0"/>
        <w:adjustRightInd w:val="0"/>
        <w:spacing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Уведомление о досрочном прекращении комплексной экспертизы направляется Заявителю в течение </w:t>
      </w:r>
      <w:r w:rsidR="00D62930">
        <w:rPr>
          <w:rFonts w:ascii="Arial" w:eastAsiaTheme="minorEastAsia" w:hAnsi="Arial" w:cs="Arial"/>
          <w:sz w:val="24"/>
          <w:szCs w:val="24"/>
          <w:lang w:eastAsia="ru-RU"/>
        </w:rPr>
        <w:t>трех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дн</w:t>
      </w:r>
      <w:r w:rsidR="00D62930">
        <w:rPr>
          <w:rFonts w:ascii="Arial" w:eastAsiaTheme="minorEastAsia" w:hAnsi="Arial" w:cs="Arial"/>
          <w:sz w:val="24"/>
          <w:szCs w:val="24"/>
          <w:lang w:eastAsia="ru-RU"/>
        </w:rPr>
        <w:t>ей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42FA4">
        <w:rPr>
          <w:rFonts w:ascii="Arial" w:eastAsiaTheme="minorEastAsia" w:hAnsi="Arial" w:cs="Arial"/>
          <w:sz w:val="24"/>
          <w:szCs w:val="24"/>
          <w:lang w:eastAsia="ru-RU"/>
        </w:rPr>
        <w:t xml:space="preserve">на указанную им в Заявке </w:t>
      </w:r>
      <w:r w:rsidR="00D42FA4" w:rsidRPr="00D42FA4">
        <w:rPr>
          <w:rFonts w:ascii="Arial" w:eastAsiaTheme="minorEastAsia" w:hAnsi="Arial" w:cs="Arial"/>
          <w:sz w:val="24"/>
          <w:szCs w:val="24"/>
          <w:lang w:eastAsia="ru-RU"/>
        </w:rPr>
        <w:t>электронную почту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14:paraId="7051A08D" w14:textId="1258EE79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Повторная экспе</w:t>
      </w:r>
      <w:r w:rsidR="00A956E7">
        <w:rPr>
          <w:rFonts w:ascii="Arial" w:eastAsiaTheme="minorEastAsia" w:hAnsi="Arial" w:cs="Arial"/>
          <w:sz w:val="24"/>
          <w:szCs w:val="24"/>
          <w:lang w:eastAsia="ru-RU"/>
        </w:rPr>
        <w:t>ртиза проектов проводится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следующих случаях: </w:t>
      </w:r>
    </w:p>
    <w:p w14:paraId="06892BB3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575E29D9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повторное обращение </w:t>
      </w:r>
      <w:r w:rsidRPr="00312F74">
        <w:rPr>
          <w:rFonts w:ascii="Arial" w:hAnsi="Arial" w:cs="Arial"/>
          <w:sz w:val="24"/>
          <w:szCs w:val="24"/>
        </w:rPr>
        <w:t>Заявителя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 получением финансирования по проекту в случаях, указанных в п. 10.12 настоящего стандарта.</w:t>
      </w:r>
    </w:p>
    <w:p w14:paraId="52785009" w14:textId="2F8AE2C4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9.25.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течение 5 (Пяти) д</w:t>
      </w:r>
      <w:r w:rsidR="00E07952">
        <w:rPr>
          <w:rFonts w:ascii="Arial" w:eastAsiaTheme="minorEastAsia" w:hAnsi="Arial" w:cs="Arial"/>
          <w:sz w:val="24"/>
          <w:szCs w:val="24"/>
          <w:lang w:eastAsia="ru-RU"/>
        </w:rPr>
        <w:t xml:space="preserve">ней после получения запроса об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изменении условий предоставления финансирования принимает решение о проведении одной или нескольких экспертиз:</w:t>
      </w:r>
    </w:p>
    <w:p w14:paraId="6CA339D1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</w:tabs>
        <w:ind w:left="1276" w:hanging="567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производственно-технологическая экспертиза; </w:t>
      </w:r>
    </w:p>
    <w:p w14:paraId="5E589F90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</w:tabs>
        <w:ind w:left="1276" w:hanging="567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финансово-экономическая экспертиза; </w:t>
      </w:r>
    </w:p>
    <w:p w14:paraId="08EE51C0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</w:tabs>
        <w:ind w:left="1276" w:hanging="567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правовая экспертиза. </w:t>
      </w:r>
    </w:p>
    <w:p w14:paraId="39C2DE95" w14:textId="40F5F33B" w:rsidR="00920B6C" w:rsidRPr="00312F74" w:rsidRDefault="00920B6C" w:rsidP="00920B6C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Экспертизы проводятся в порядке и в соответствии с методиками, предусмотренными разделом 9 настоящего стандарта, и иным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и нормативными документами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3E1DDF0" w14:textId="3645DE4B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9.26. </w:t>
      </w:r>
      <w:r w:rsidR="00230E00">
        <w:rPr>
          <w:rFonts w:ascii="Arial" w:eastAsiaTheme="minorEastAsia" w:hAnsi="Arial" w:cs="Arial"/>
          <w:sz w:val="24"/>
          <w:szCs w:val="24"/>
          <w:lang w:eastAsia="ru-RU"/>
        </w:rPr>
        <w:t>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взимает плату за проведение повторных экспертиз в размере 0,1% от суммы запрашиваемого займа (основного долга по займу на дату получения запроса Заявителя) в следующих случаях:</w:t>
      </w:r>
    </w:p>
    <w:p w14:paraId="0B0BF192" w14:textId="476C501A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при внесении Заявителем существенных изменений проекта технического содержания, бюджета или графика и порядка реализации проекта на этапе после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окончания комплексной экспертизы и </w:t>
      </w:r>
      <w:r w:rsidR="00CC322E">
        <w:rPr>
          <w:rFonts w:ascii="Arial" w:eastAsiaTheme="minorEastAsia" w:hAnsi="Arial" w:cs="Arial"/>
          <w:sz w:val="24"/>
          <w:szCs w:val="24"/>
          <w:lang w:eastAsia="ru-RU"/>
        </w:rPr>
        <w:t>вынесения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прое</w:t>
      </w:r>
      <w:r w:rsidR="006F5F30">
        <w:rPr>
          <w:rFonts w:ascii="Arial" w:eastAsiaTheme="minorEastAsia" w:hAnsi="Arial" w:cs="Arial"/>
          <w:sz w:val="24"/>
          <w:szCs w:val="24"/>
          <w:lang w:eastAsia="ru-RU"/>
        </w:rPr>
        <w:t>кта на рассмотрение Наблюдательным советом</w:t>
      </w:r>
      <w:r w:rsidR="00CA42A9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643F160D" w14:textId="2149D249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при изменении Заявителем после принятия </w:t>
      </w:r>
      <w:r w:rsidR="004446BB">
        <w:rPr>
          <w:rFonts w:ascii="Arial" w:eastAsiaTheme="minorEastAsia" w:hAnsi="Arial" w:cs="Arial"/>
          <w:sz w:val="24"/>
          <w:szCs w:val="24"/>
          <w:lang w:eastAsia="ru-RU"/>
        </w:rPr>
        <w:t>Наблюдательным советом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A42A9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решения о предоставлении финансирования по проекту его существенных параметров технического содержания, бюджета или графика и порядка реализации проекта;</w:t>
      </w:r>
    </w:p>
    <w:p w14:paraId="633DCA69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 поручительства.</w:t>
      </w:r>
    </w:p>
    <w:p w14:paraId="548B083E" w14:textId="77777777" w:rsidR="00920B6C" w:rsidRPr="00312F74" w:rsidRDefault="00920B6C" w:rsidP="009313C0">
      <w:pPr>
        <w:numPr>
          <w:ilvl w:val="0"/>
          <w:numId w:val="7"/>
        </w:numPr>
        <w:tabs>
          <w:tab w:val="left" w:pos="993"/>
          <w:tab w:val="left" w:pos="1134"/>
        </w:tabs>
        <w:ind w:left="0" w:firstLine="88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повторного обращения Заявителя за получением финансирования по проекту, которому присвоен статус "Приостановлена работа по проекту" (при условии, что по такому проекту проводилась комплексная экспертиза).</w:t>
      </w:r>
    </w:p>
    <w:p w14:paraId="74C81427" w14:textId="13023980" w:rsidR="00920B6C" w:rsidRPr="00312F74" w:rsidRDefault="009313C0" w:rsidP="009313C0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76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</w:pPr>
      <w:bookmarkStart w:id="24" w:name="_Toc438817390"/>
      <w:bookmarkStart w:id="25" w:name="_Toc441238824"/>
      <w:bookmarkStart w:id="26" w:name="_Toc442178002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         </w:t>
      </w:r>
      <w:bookmarkStart w:id="27" w:name="_Toc528221652"/>
      <w:r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 xml:space="preserve">10. </w:t>
      </w:r>
      <w:r w:rsidR="00920B6C" w:rsidRPr="00312F74">
        <w:rPr>
          <w:rFonts w:ascii="Arial" w:eastAsia="Times New Roman" w:hAnsi="Arial" w:cs="Arial"/>
          <w:b/>
          <w:bCs/>
          <w:kern w:val="28"/>
          <w:sz w:val="28"/>
          <w:szCs w:val="24"/>
          <w:lang w:eastAsia="ru-RU"/>
        </w:rPr>
        <w:t>Принятие решения о финансировании проекта</w:t>
      </w:r>
      <w:bookmarkEnd w:id="24"/>
      <w:bookmarkEnd w:id="25"/>
      <w:bookmarkEnd w:id="26"/>
      <w:bookmarkEnd w:id="27"/>
    </w:p>
    <w:p w14:paraId="3ABA1002" w14:textId="2F493FC2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10.1.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После окончания комплексной экспертизы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</w:t>
      </w:r>
      <w:r w:rsidR="0097405D" w:rsidRPr="0097405D">
        <w:rPr>
          <w:rFonts w:ascii="Arial" w:eastAsiaTheme="minorEastAsia" w:hAnsi="Arial" w:cs="Arial"/>
          <w:sz w:val="24"/>
          <w:szCs w:val="24"/>
          <w:lang w:eastAsia="ru-RU"/>
        </w:rPr>
        <w:t>финансирования проекта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14:paraId="0F04EFAD" w14:textId="6DF596DA" w:rsidR="00CC322E" w:rsidRPr="00834D8E" w:rsidRDefault="00CC322E" w:rsidP="00CC322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10.2.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Заявитель по получении уведомления 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Сотрудника ФРПТО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о завершении комплексной экспертизы в течение 5 (Пяти) дней дополнительно предоставляет в </w:t>
      </w:r>
      <w:r w:rsidR="00416FD9" w:rsidRPr="00416FD9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комплект документов в соответствии с перечнем, утвержденным</w:t>
      </w:r>
      <w:r w:rsidR="00046CF5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, подписанные Основные условия, а также, в случае необходимости, скорректированную Заявку. </w:t>
      </w:r>
    </w:p>
    <w:p w14:paraId="4B6B763F" w14:textId="5C94B224" w:rsidR="00CC322E" w:rsidRPr="00834D8E" w:rsidRDefault="00CC322E" w:rsidP="00CC322E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Предельный срок предоставления Заявителем указанного комплекта документов для вынесения на рассмотрение 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Наблюдательным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составляет 15 (Пятнадцать) календарных дней до даты заседания. По получении полного комплекта документов проекту присваивается статус "</w:t>
      </w:r>
      <w:r w:rsidR="001622CE">
        <w:rPr>
          <w:rFonts w:ascii="Arial" w:eastAsia="Times New Roman" w:hAnsi="Arial" w:cs="Arial"/>
          <w:sz w:val="24"/>
          <w:szCs w:val="24"/>
        </w:rPr>
        <w:t>Наблюдательный</w:t>
      </w:r>
      <w:r w:rsidRPr="00834D8E">
        <w:rPr>
          <w:rFonts w:ascii="Arial" w:eastAsia="Times New Roman" w:hAnsi="Arial" w:cs="Arial"/>
          <w:sz w:val="24"/>
          <w:szCs w:val="24"/>
        </w:rPr>
        <w:t xml:space="preserve"> совет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". Внесение каких-либо изменений в Заявку, Основные условия финансирования и документацию проекта по инициативе Заявителя на данном этапе невозможны.</w:t>
      </w:r>
    </w:p>
    <w:p w14:paraId="74A423C7" w14:textId="00F901E1" w:rsidR="00CC322E" w:rsidRPr="00834D8E" w:rsidRDefault="00CC322E" w:rsidP="00CC322E">
      <w:pPr>
        <w:widowControl w:val="0"/>
        <w:autoSpaceDE w:val="0"/>
        <w:autoSpaceDN w:val="0"/>
        <w:adjustRightInd w:val="0"/>
        <w:spacing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10.3. В </w:t>
      </w:r>
      <w:r w:rsidR="005A3CAA">
        <w:rPr>
          <w:rFonts w:ascii="Arial" w:eastAsiaTheme="minorEastAsia" w:hAnsi="Arial" w:cs="Arial"/>
          <w:sz w:val="24"/>
          <w:szCs w:val="24"/>
          <w:lang w:eastAsia="ru-RU"/>
        </w:rPr>
        <w:t>случае если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документы не предоставляются Заявителем в указанные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п.10.2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сроки, проект не вынос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ится на рассмотрение Наблюдательного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совета </w:t>
      </w:r>
      <w:r w:rsidR="007A32DA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>и ему присваивается статус "</w:t>
      </w:r>
      <w:r w:rsidRPr="00834D8E">
        <w:rPr>
          <w:rFonts w:ascii="Arial" w:eastAsia="Times New Roman" w:hAnsi="Arial" w:cs="Arial"/>
          <w:sz w:val="24"/>
          <w:szCs w:val="24"/>
        </w:rPr>
        <w:t>Приостановлена работа по проекту</w:t>
      </w:r>
      <w:r w:rsidRPr="00834D8E">
        <w:rPr>
          <w:rFonts w:ascii="Arial" w:eastAsiaTheme="minorEastAsia" w:hAnsi="Arial" w:cs="Arial"/>
          <w:sz w:val="24"/>
          <w:szCs w:val="24"/>
          <w:lang w:eastAsia="ru-RU"/>
        </w:rPr>
        <w:t xml:space="preserve">". </w:t>
      </w:r>
    </w:p>
    <w:p w14:paraId="57FD81C7" w14:textId="5CEB8B64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10.4.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созыва, проведения и принятия 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решений Наблюдательным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1622CE">
        <w:rPr>
          <w:rFonts w:ascii="Arial" w:eastAsiaTheme="minorEastAsia" w:hAnsi="Arial" w:cs="Arial"/>
          <w:sz w:val="24"/>
          <w:szCs w:val="24"/>
          <w:lang w:eastAsia="ru-RU"/>
        </w:rPr>
        <w:t>регламентируется уставом ФРПТО.</w:t>
      </w:r>
    </w:p>
    <w:p w14:paraId="33688C21" w14:textId="3EE6A96B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10.5.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Для ра</w:t>
      </w:r>
      <w:r w:rsidR="00E22B39">
        <w:rPr>
          <w:rFonts w:ascii="Arial" w:eastAsiaTheme="minorEastAsia" w:hAnsi="Arial" w:cs="Arial"/>
          <w:sz w:val="24"/>
          <w:szCs w:val="24"/>
          <w:lang w:eastAsia="ru-RU"/>
        </w:rPr>
        <w:t>ссмотрения проекта на Наблюдательном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совете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592DD7">
        <w:rPr>
          <w:rFonts w:ascii="Arial" w:eastAsiaTheme="minorEastAsia" w:hAnsi="Arial" w:cs="Arial"/>
          <w:sz w:val="24"/>
          <w:szCs w:val="24"/>
          <w:lang w:eastAsia="ru-RU"/>
        </w:rPr>
        <w:t>Сотрудник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 по итогам проведенных</w:t>
      </w:r>
      <w:r w:rsidR="00E22B39">
        <w:rPr>
          <w:rFonts w:ascii="Arial" w:eastAsiaTheme="minorEastAsia" w:hAnsi="Arial" w:cs="Arial"/>
          <w:sz w:val="24"/>
          <w:szCs w:val="24"/>
          <w:lang w:eastAsia="ru-RU"/>
        </w:rPr>
        <w:t xml:space="preserve"> экспертиз и схему участия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проекте. Бизнес-план, резюме проекта, техническое задание, календарный план, </w:t>
      </w:r>
      <w:r w:rsidR="00CA7BB1">
        <w:rPr>
          <w:rFonts w:ascii="Arial" w:eastAsiaTheme="minorEastAsia" w:hAnsi="Arial" w:cs="Arial"/>
          <w:sz w:val="24"/>
          <w:szCs w:val="24"/>
          <w:lang w:eastAsia="ru-RU"/>
        </w:rPr>
        <w:t>смета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, заявление об обеспечении, бухгалтерская отчетность, результаты комплексной эксперт</w:t>
      </w:r>
      <w:r w:rsidR="00C65916">
        <w:rPr>
          <w:rFonts w:ascii="Arial" w:eastAsiaTheme="minorEastAsia" w:hAnsi="Arial" w:cs="Arial"/>
          <w:sz w:val="24"/>
          <w:szCs w:val="24"/>
          <w:lang w:eastAsia="ru-RU"/>
        </w:rPr>
        <w:t>изы, предоставляются Наблюдательному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совету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ФРПТО,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как дополнительные документы, подтверждающие и конкретизирующие информацию презентации.</w:t>
      </w:r>
    </w:p>
    <w:p w14:paraId="4CD4A9DA" w14:textId="2657DABA" w:rsidR="00920B6C" w:rsidRPr="00312F74" w:rsidRDefault="002C25F8" w:rsidP="002C25F8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10.6. </w:t>
      </w:r>
      <w:r w:rsidR="00EB0835">
        <w:rPr>
          <w:rFonts w:ascii="Arial" w:eastAsiaTheme="minorEastAsia" w:hAnsi="Arial" w:cs="Arial"/>
          <w:sz w:val="24"/>
          <w:szCs w:val="24"/>
          <w:lang w:eastAsia="ru-RU"/>
        </w:rPr>
        <w:t>Наблюдательный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принимает решение: </w:t>
      </w:r>
    </w:p>
    <w:p w14:paraId="1584DE33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об одобрении предоставления финансирования для реализации проекта,</w:t>
      </w:r>
    </w:p>
    <w:p w14:paraId="254D0160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об отказе в финансировании проекта; </w:t>
      </w:r>
    </w:p>
    <w:p w14:paraId="163A9838" w14:textId="77777777" w:rsidR="00920B6C" w:rsidRPr="00312F74" w:rsidRDefault="00920B6C" w:rsidP="009313C0">
      <w:pPr>
        <w:numPr>
          <w:ilvl w:val="0"/>
          <w:numId w:val="4"/>
        </w:numPr>
        <w:tabs>
          <w:tab w:val="num" w:pos="993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lastRenderedPageBreak/>
        <w:t xml:space="preserve">об отложении принятия решения по проекту до получения дополнительной информации/устранения выявленных недостатков. </w:t>
      </w:r>
    </w:p>
    <w:p w14:paraId="60EE55BD" w14:textId="77777777" w:rsidR="00920B6C" w:rsidRPr="00312F74" w:rsidRDefault="00920B6C" w:rsidP="002C25F8">
      <w:pPr>
        <w:tabs>
          <w:tab w:val="left" w:pos="993"/>
        </w:tabs>
        <w:spacing w:before="120"/>
        <w:ind w:firstLine="709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>Указанные решения могут сопровождаться</w:t>
      </w:r>
      <w:r w:rsidR="00DF05B0" w:rsidRPr="00312F74">
        <w:rPr>
          <w:rFonts w:ascii="Arial" w:hAnsi="Arial" w:cs="Arial"/>
          <w:sz w:val="24"/>
          <w:szCs w:val="24"/>
        </w:rPr>
        <w:t xml:space="preserve"> отлагательными условиями предоставления займа,</w:t>
      </w:r>
      <w:r w:rsidRPr="00312F74">
        <w:rPr>
          <w:rFonts w:ascii="Arial" w:hAnsi="Arial" w:cs="Arial"/>
          <w:sz w:val="24"/>
          <w:szCs w:val="24"/>
        </w:rPr>
        <w:t xml:space="preserve"> комментариями и рекомендациями.</w:t>
      </w:r>
    </w:p>
    <w:p w14:paraId="0FD39AB9" w14:textId="3CBB651C" w:rsidR="00920B6C" w:rsidRPr="00312F74" w:rsidRDefault="002C25F8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10.</w:t>
      </w:r>
      <w:r w:rsidR="009D71C6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принятия </w:t>
      </w:r>
      <w:r w:rsidR="00AC02E3">
        <w:rPr>
          <w:rFonts w:ascii="Arial" w:eastAsiaTheme="minorEastAsia" w:hAnsi="Arial" w:cs="Arial"/>
          <w:sz w:val="24"/>
          <w:szCs w:val="24"/>
          <w:lang w:eastAsia="ru-RU"/>
        </w:rPr>
        <w:t>Наблюдательным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решения об отложении принятия решения по проекту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проект </w:t>
      </w:r>
      <w:r w:rsidR="00AC02E3">
        <w:rPr>
          <w:rFonts w:ascii="Arial" w:eastAsiaTheme="minorEastAsia" w:hAnsi="Arial" w:cs="Arial"/>
          <w:sz w:val="24"/>
          <w:szCs w:val="24"/>
          <w:lang w:eastAsia="ru-RU"/>
        </w:rPr>
        <w:t>может быть вынесен на Наблюдательный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повторно. В случае не предоставления Заявителем дополнительной информации / устранения выявленных недостатков в оп</w:t>
      </w:r>
      <w:r w:rsidR="00AC02E3">
        <w:rPr>
          <w:rFonts w:ascii="Arial" w:eastAsiaTheme="minorEastAsia" w:hAnsi="Arial" w:cs="Arial"/>
          <w:sz w:val="24"/>
          <w:szCs w:val="24"/>
          <w:lang w:eastAsia="ru-RU"/>
        </w:rPr>
        <w:t xml:space="preserve">ределенные </w:t>
      </w:r>
      <w:r w:rsidR="007E51EF">
        <w:rPr>
          <w:rFonts w:ascii="Arial" w:eastAsiaTheme="minorEastAsia" w:hAnsi="Arial" w:cs="Arial"/>
          <w:sz w:val="24"/>
          <w:szCs w:val="24"/>
          <w:lang w:eastAsia="ru-RU"/>
        </w:rPr>
        <w:t>Наблюдательным советом</w:t>
      </w:r>
      <w:r w:rsidR="00120A0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сроки, проекту присваивается статус "</w:t>
      </w:r>
      <w:r w:rsidR="00920B6C" w:rsidRPr="00312F74">
        <w:rPr>
          <w:rFonts w:ascii="Arial" w:eastAsia="Times New Roman" w:hAnsi="Arial" w:cs="Arial"/>
          <w:sz w:val="24"/>
          <w:szCs w:val="24"/>
        </w:rPr>
        <w:t>Приостановлена работа по проекту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14:paraId="415DE572" w14:textId="32E0650A" w:rsidR="009D71C6" w:rsidRDefault="002C25F8" w:rsidP="00416FD9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9D71C6">
        <w:rPr>
          <w:rFonts w:ascii="Arial" w:eastAsiaTheme="minorEastAsia" w:hAnsi="Arial" w:cs="Arial"/>
          <w:sz w:val="24"/>
          <w:szCs w:val="24"/>
          <w:lang w:eastAsia="ru-RU"/>
        </w:rPr>
        <w:t>10.</w:t>
      </w:r>
      <w:r w:rsidR="009D71C6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F339A1"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принятия Наблюдательным советом </w:t>
      </w:r>
      <w:r w:rsidR="007A28AE">
        <w:rPr>
          <w:rFonts w:ascii="Arial" w:eastAsiaTheme="minorEastAsia" w:hAnsi="Arial" w:cs="Arial"/>
          <w:sz w:val="24"/>
          <w:szCs w:val="24"/>
          <w:lang w:eastAsia="ru-RU"/>
        </w:rPr>
        <w:t xml:space="preserve">ФРПТО </w:t>
      </w:r>
      <w:r w:rsidR="00F339A1"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положительного решения по проекту 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D71C6" w:rsidRPr="009D71C6">
        <w:rPr>
          <w:rFonts w:ascii="Arial" w:eastAsiaTheme="minorEastAsia" w:hAnsi="Arial" w:cs="Arial"/>
          <w:sz w:val="24"/>
          <w:szCs w:val="24"/>
          <w:lang w:eastAsia="ru-RU"/>
        </w:rPr>
        <w:t>Ф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>РПТО</w:t>
      </w:r>
      <w:r w:rsidR="009D71C6" w:rsidRPr="009D71C6">
        <w:rPr>
          <w:rFonts w:ascii="Arial" w:eastAsiaTheme="minorEastAsia" w:hAnsi="Arial" w:cs="Arial"/>
          <w:sz w:val="24"/>
          <w:szCs w:val="24"/>
          <w:lang w:eastAsia="ru-RU"/>
        </w:rPr>
        <w:t xml:space="preserve"> направляет Заявителю выписку из протоко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 xml:space="preserve">ла заседания </w:t>
      </w:r>
      <w:r w:rsidR="009D71C6" w:rsidRPr="009D71C6">
        <w:rPr>
          <w:rFonts w:ascii="Arial" w:eastAsiaTheme="minorEastAsia" w:hAnsi="Arial" w:cs="Arial"/>
          <w:sz w:val="24"/>
          <w:szCs w:val="24"/>
          <w:lang w:eastAsia="ru-RU"/>
        </w:rPr>
        <w:t>Наблюдательного совета, содержащего принятое решение, в течение трех дней после его подписания.</w:t>
      </w:r>
    </w:p>
    <w:p w14:paraId="43E36D4B" w14:textId="4ABF8DD2" w:rsidR="00920B6C" w:rsidRPr="00312F74" w:rsidRDefault="00416FD9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10.9</w:t>
      </w:r>
      <w:r w:rsidR="00893BC3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Информация о проектах, получивших финансовую подде</w:t>
      </w:r>
      <w:r>
        <w:rPr>
          <w:rFonts w:ascii="Arial" w:eastAsiaTheme="minorEastAsia" w:hAnsi="Arial" w:cs="Arial"/>
          <w:sz w:val="24"/>
          <w:szCs w:val="24"/>
          <w:lang w:eastAsia="ru-RU"/>
        </w:rPr>
        <w:t>ржку, размещается на Сайте ФРПТО</w:t>
      </w:r>
      <w:r w:rsidR="00B52DA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6E4B808" w14:textId="08F68BFF" w:rsidR="00920B6C" w:rsidRPr="00312F74" w:rsidRDefault="00416FD9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10.10</w:t>
      </w:r>
      <w:r w:rsidR="002C25F8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eastAsia="ru-RU"/>
        </w:rPr>
        <w:t>Заявитель и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заключают договор целевого займа и иные договоры, обеспечивающие возврат займа</w:t>
      </w:r>
      <w:r>
        <w:rPr>
          <w:rFonts w:ascii="Arial" w:eastAsiaTheme="minorEastAsia" w:hAnsi="Arial" w:cs="Arial"/>
          <w:sz w:val="24"/>
          <w:szCs w:val="24"/>
          <w:lang w:eastAsia="ru-RU"/>
        </w:rPr>
        <w:t>, по формам, утвержденным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не позднее 2 (Двух) месяцев после </w:t>
      </w:r>
      <w:r w:rsidRPr="00416FD9">
        <w:rPr>
          <w:rFonts w:ascii="Arial" w:eastAsiaTheme="minorEastAsia" w:hAnsi="Arial" w:cs="Arial"/>
          <w:sz w:val="24"/>
          <w:szCs w:val="24"/>
          <w:lang w:eastAsia="ru-RU"/>
        </w:rPr>
        <w:t xml:space="preserve">предоставления Заявителю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выписки из протокола, указанной в п. 10.</w:t>
      </w:r>
      <w:r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стандарта, а по сделкам, требующим корпоративного одобрения органами Заявителя – не позднее 3 (Трех) месяцев.</w:t>
      </w:r>
    </w:p>
    <w:p w14:paraId="0F74BFF5" w14:textId="11648907" w:rsidR="00920B6C" w:rsidRPr="00312F74" w:rsidRDefault="00920B6C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Заявитель не подписал договор целевого займа и иные договоры, обеспечивающие возврат займа, </w:t>
      </w:r>
      <w:r w:rsidR="00DF05B0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в том числе по причине невыполнения отлагательных условий, </w:t>
      </w:r>
      <w:r w:rsidR="00BE5144">
        <w:rPr>
          <w:rFonts w:ascii="Arial" w:eastAsiaTheme="minorEastAsia" w:hAnsi="Arial" w:cs="Arial"/>
          <w:sz w:val="24"/>
          <w:szCs w:val="24"/>
          <w:lang w:eastAsia="ru-RU"/>
        </w:rPr>
        <w:t>в у</w:t>
      </w:r>
      <w:r w:rsidR="00416FD9">
        <w:rPr>
          <w:rFonts w:ascii="Arial" w:eastAsiaTheme="minorEastAsia" w:hAnsi="Arial" w:cs="Arial"/>
          <w:sz w:val="24"/>
          <w:szCs w:val="24"/>
          <w:lang w:eastAsia="ru-RU"/>
        </w:rPr>
        <w:t>казанные сроки, то ФРПТО  отказывае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т в выдаче займа с присвоением проекту статуса "Приостановлена работа по проекту".</w:t>
      </w:r>
    </w:p>
    <w:p w14:paraId="0CF4E490" w14:textId="0C23929D" w:rsidR="00920B6C" w:rsidRPr="00312F74" w:rsidRDefault="00416FD9" w:rsidP="002C25F8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10.11</w:t>
      </w:r>
      <w:r w:rsidR="002C25F8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Присвоение проекту статуса "Приостановлена работа по проекту"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</w:t>
      </w:r>
      <w:r w:rsidR="00BE5144">
        <w:rPr>
          <w:rFonts w:ascii="Arial" w:eastAsiaTheme="minorEastAsia" w:hAnsi="Arial" w:cs="Arial"/>
          <w:sz w:val="24"/>
          <w:szCs w:val="24"/>
          <w:lang w:eastAsia="ru-RU"/>
        </w:rPr>
        <w:t>ением на рассмотрение Наблюдательным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советом</w:t>
      </w:r>
      <w:r w:rsidR="00FB15DD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920B6C"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29F11186" w14:textId="291E4042" w:rsidR="00BE2569" w:rsidRPr="00312F74" w:rsidRDefault="00920B6C" w:rsidP="002C25F8">
      <w:pPr>
        <w:pStyle w:val="a4"/>
        <w:widowControl w:val="0"/>
        <w:autoSpaceDE w:val="0"/>
        <w:autoSpaceDN w:val="0"/>
        <w:adjustRightInd w:val="0"/>
        <w:spacing w:before="120"/>
        <w:ind w:left="0" w:firstLine="709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Проектам, которым статус "Приостановлена работа по проекту" присвоен более 4 (Четырех) месяцев, присваивается статус "Прекращена работа по проекту". Документы по таким заявкам подлежат хранению в течение сроков, установленн</w:t>
      </w:r>
      <w:r w:rsidR="002531E6">
        <w:rPr>
          <w:rFonts w:ascii="Arial" w:eastAsiaTheme="minorEastAsia" w:hAnsi="Arial" w:cs="Arial"/>
          <w:sz w:val="24"/>
          <w:szCs w:val="24"/>
          <w:lang w:eastAsia="ru-RU"/>
        </w:rPr>
        <w:t>ых внутренними документами ФРПТО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203A17C6" w14:textId="77777777" w:rsidR="007A02D9" w:rsidRPr="00312F74" w:rsidRDefault="007A02D9" w:rsidP="009B42FD">
      <w:pPr>
        <w:spacing w:before="1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2F74">
        <w:br w:type="page"/>
      </w:r>
    </w:p>
    <w:p w14:paraId="6FAED574" w14:textId="77777777" w:rsidR="0012107C" w:rsidRPr="00312F74" w:rsidRDefault="0012107C" w:rsidP="00C1541B">
      <w:pPr>
        <w:keepNext/>
        <w:keepLines/>
        <w:widowControl w:val="0"/>
        <w:overflowPunct w:val="0"/>
        <w:autoSpaceDE w:val="0"/>
        <w:autoSpaceDN w:val="0"/>
        <w:adjustRightInd w:val="0"/>
        <w:ind w:left="5103"/>
        <w:textAlignment w:val="baseline"/>
        <w:outlineLv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bookmarkStart w:id="28" w:name="_Toc442440323"/>
      <w:bookmarkStart w:id="29" w:name="_Toc528221653"/>
      <w:r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lastRenderedPageBreak/>
        <w:t>Приложение</w:t>
      </w:r>
      <w:r w:rsidR="00101ED6"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№</w:t>
      </w:r>
      <w:r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1</w:t>
      </w:r>
      <w:bookmarkEnd w:id="28"/>
      <w:bookmarkEnd w:id="29"/>
    </w:p>
    <w:p w14:paraId="213FAAC5" w14:textId="11E8B783" w:rsidR="0012107C" w:rsidRPr="00312F74" w:rsidRDefault="003735C2" w:rsidP="0012107C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Стандарту ФРПТО</w:t>
      </w:r>
      <w:r w:rsidR="0012107C" w:rsidRPr="00312F74">
        <w:rPr>
          <w:rFonts w:ascii="Arial" w:hAnsi="Arial" w:cs="Arial"/>
          <w:sz w:val="24"/>
          <w:szCs w:val="24"/>
        </w:rPr>
        <w:t xml:space="preserve"> </w:t>
      </w:r>
    </w:p>
    <w:p w14:paraId="22870323" w14:textId="74568286" w:rsidR="0012107C" w:rsidRPr="00312F74" w:rsidRDefault="0012107C" w:rsidP="0012107C">
      <w:pPr>
        <w:ind w:left="5103"/>
        <w:rPr>
          <w:rFonts w:ascii="Arial" w:hAnsi="Arial" w:cs="Arial"/>
          <w:sz w:val="24"/>
          <w:szCs w:val="24"/>
        </w:rPr>
      </w:pPr>
      <w:r w:rsidRPr="00312F74">
        <w:rPr>
          <w:rFonts w:ascii="Arial" w:hAnsi="Arial" w:cs="Arial"/>
          <w:sz w:val="24"/>
          <w:szCs w:val="24"/>
        </w:rPr>
        <w:t xml:space="preserve">"Условия и порядок отбора проектов для финансирования по программе </w:t>
      </w:r>
      <w:r w:rsidR="002A2439" w:rsidRPr="002A2439">
        <w:rPr>
          <w:rFonts w:ascii="Arial" w:hAnsi="Arial" w:cs="Arial"/>
          <w:sz w:val="24"/>
          <w:szCs w:val="24"/>
        </w:rPr>
        <w:t>"Высокотехнол</w:t>
      </w:r>
      <w:r w:rsidR="006A496E">
        <w:rPr>
          <w:rFonts w:ascii="Arial" w:hAnsi="Arial" w:cs="Arial"/>
          <w:sz w:val="24"/>
          <w:szCs w:val="24"/>
        </w:rPr>
        <w:t>огичная продукция</w:t>
      </w:r>
      <w:r w:rsidR="002A2439" w:rsidRPr="002A2439">
        <w:rPr>
          <w:rFonts w:ascii="Arial" w:hAnsi="Arial" w:cs="Arial"/>
          <w:sz w:val="24"/>
          <w:szCs w:val="24"/>
        </w:rPr>
        <w:t>"</w:t>
      </w:r>
      <w:r w:rsidR="006A496E">
        <w:rPr>
          <w:rFonts w:ascii="Arial" w:hAnsi="Arial" w:cs="Arial"/>
          <w:sz w:val="24"/>
          <w:szCs w:val="24"/>
        </w:rPr>
        <w:t xml:space="preserve"> </w:t>
      </w:r>
      <w:r w:rsidR="006A496E" w:rsidRPr="006A496E">
        <w:rPr>
          <w:rFonts w:ascii="Arial" w:hAnsi="Arial" w:cs="Arial"/>
          <w:sz w:val="24"/>
          <w:szCs w:val="24"/>
        </w:rPr>
        <w:t>(региональная)</w:t>
      </w:r>
    </w:p>
    <w:p w14:paraId="309018B4" w14:textId="77777777" w:rsidR="00FE375B" w:rsidRPr="00312F74" w:rsidRDefault="00FE375B" w:rsidP="00FE375B">
      <w:pPr>
        <w:ind w:left="5103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E92EE3" w:rsidRPr="00312F74" w14:paraId="493390B7" w14:textId="77777777" w:rsidTr="00E92EE3">
        <w:trPr>
          <w:trHeight w:val="44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31073B4" w14:textId="242319C1" w:rsidR="00E92EE3" w:rsidRPr="00312F74" w:rsidRDefault="00E92EE3">
            <w:pPr>
              <w:pStyle w:val="a4"/>
              <w:spacing w:line="276" w:lineRule="auto"/>
              <w:ind w:left="0"/>
              <w:jc w:val="center"/>
              <w:rPr>
                <w:rFonts w:ascii="Arial Narrow" w:eastAsia="Times New Roman" w:hAnsi="Arial Narrow" w:cs="Arial"/>
                <w:b/>
              </w:rPr>
            </w:pPr>
            <w:r w:rsidRPr="00312F74">
              <w:rPr>
                <w:rFonts w:ascii="Arial Narrow" w:hAnsi="Arial Narrow" w:cs="Arial"/>
                <w:b/>
              </w:rPr>
              <w:t xml:space="preserve">Перечень отраслевых направлений, в рамках которых возможно получение финансовой </w:t>
            </w:r>
            <w:proofErr w:type="gramStart"/>
            <w:r w:rsidRPr="00312F74">
              <w:rPr>
                <w:rFonts w:ascii="Arial Narrow" w:hAnsi="Arial Narrow" w:cs="Arial"/>
                <w:b/>
              </w:rPr>
              <w:t xml:space="preserve">поддержки Фонда развития промышленности </w:t>
            </w:r>
            <w:r w:rsidR="003952A0">
              <w:rPr>
                <w:rFonts w:ascii="Arial Narrow" w:hAnsi="Arial Narrow" w:cs="Arial"/>
                <w:b/>
              </w:rPr>
              <w:t>Тульской области</w:t>
            </w:r>
            <w:proofErr w:type="gramEnd"/>
            <w:r w:rsidR="003952A0">
              <w:rPr>
                <w:rFonts w:ascii="Arial Narrow" w:hAnsi="Arial Narrow" w:cs="Arial"/>
                <w:b/>
              </w:rPr>
              <w:t xml:space="preserve"> </w:t>
            </w:r>
            <w:r w:rsidRPr="00312F74">
              <w:rPr>
                <w:rFonts w:ascii="Arial Narrow" w:hAnsi="Arial Narrow" w:cs="Arial"/>
                <w:b/>
              </w:rPr>
              <w:t>на реализацию инвестиционных проектов</w:t>
            </w:r>
          </w:p>
        </w:tc>
      </w:tr>
      <w:tr w:rsidR="00E92EE3" w:rsidRPr="00312F74" w14:paraId="6C4CAC15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8B87" w14:textId="77777777" w:rsidR="00E92EE3" w:rsidRPr="00312F74" w:rsidRDefault="00E92EE3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E92EE3" w:rsidRPr="00312F74" w14:paraId="42CF1E4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28D00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№</w:t>
            </w:r>
            <w:r w:rsidRPr="00312F7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 </w:t>
            </w: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класса</w:t>
            </w:r>
          </w:p>
          <w:p w14:paraId="49981E14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C060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E92EE3" w:rsidRPr="00312F74" w14:paraId="6C4EE7E7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9904B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4272" w14:textId="6379B908" w:rsidR="00E92EE3" w:rsidRPr="00312F74" w:rsidRDefault="00E92EE3" w:rsidP="00A0111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пищевых продуктов</w:t>
            </w:r>
          </w:p>
        </w:tc>
      </w:tr>
      <w:tr w:rsidR="00E92EE3" w:rsidRPr="00312F74" w14:paraId="2B27EE3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3769D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A3BE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текстильных изделий</w:t>
            </w:r>
          </w:p>
        </w:tc>
      </w:tr>
      <w:tr w:rsidR="00E92EE3" w:rsidRPr="00312F74" w14:paraId="305C1CD0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ABF20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2EDDE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одежды</w:t>
            </w:r>
          </w:p>
        </w:tc>
      </w:tr>
      <w:tr w:rsidR="00E92EE3" w:rsidRPr="00312F74" w14:paraId="553B70DB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A361F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B25F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кожи и изделий из кожи</w:t>
            </w:r>
          </w:p>
        </w:tc>
      </w:tr>
      <w:tr w:rsidR="00E92EE3" w:rsidRPr="00312F74" w14:paraId="18FFCC7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56762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C1509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E92EE3" w:rsidRPr="00312F74" w14:paraId="038E4B7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D509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9203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бумаги и бумажных изделий</w:t>
            </w:r>
          </w:p>
        </w:tc>
      </w:tr>
      <w:tr w:rsidR="00E92EE3" w:rsidRPr="00312F74" w14:paraId="716CEF3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1EDEC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13A78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химических веществ и химических продуктов</w:t>
            </w:r>
          </w:p>
        </w:tc>
      </w:tr>
      <w:tr w:rsidR="00E92EE3" w:rsidRPr="00312F74" w14:paraId="6D9FCDAB" w14:textId="77777777" w:rsidTr="00E92EE3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2518B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F3ACD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E92EE3" w:rsidRPr="00312F74" w14:paraId="6B702AD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21B6C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2D347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резиновых и пластмассовых изделий</w:t>
            </w:r>
          </w:p>
        </w:tc>
      </w:tr>
      <w:tr w:rsidR="00E92EE3" w:rsidRPr="00312F74" w14:paraId="67436376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C1CA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F3F12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прочей неметаллической минеральной продукции</w:t>
            </w:r>
          </w:p>
        </w:tc>
      </w:tr>
      <w:tr w:rsidR="00E92EE3" w:rsidRPr="00312F74" w14:paraId="560F6041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BA27A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4D86B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металлургическое</w:t>
            </w:r>
          </w:p>
        </w:tc>
      </w:tr>
      <w:tr w:rsidR="00E92EE3" w:rsidRPr="00312F74" w14:paraId="4369602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C8039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FBFAE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</w:tr>
      <w:tr w:rsidR="00E92EE3" w:rsidRPr="00312F74" w14:paraId="49944F73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AD89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3EE93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компьютеров, электронных и оптических изделий</w:t>
            </w:r>
          </w:p>
        </w:tc>
      </w:tr>
      <w:tr w:rsidR="00E92EE3" w:rsidRPr="00312F74" w14:paraId="2354CABA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8C4A5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CCDED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электрического оборудования</w:t>
            </w:r>
          </w:p>
        </w:tc>
      </w:tr>
      <w:tr w:rsidR="00E92EE3" w:rsidRPr="00312F74" w14:paraId="1CF9DD3D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1FBF1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1323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</w:tr>
      <w:tr w:rsidR="00E92EE3" w:rsidRPr="00312F74" w14:paraId="1A38AC82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9377D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2977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автотранспортных средств, прицепов и полуприцепов</w:t>
            </w:r>
          </w:p>
        </w:tc>
      </w:tr>
      <w:tr w:rsidR="00E92EE3" w:rsidRPr="00312F74" w14:paraId="5986965F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EC4A2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A2052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прочих транспортных средств и оборудования</w:t>
            </w:r>
          </w:p>
        </w:tc>
      </w:tr>
      <w:tr w:rsidR="00E92EE3" w:rsidRPr="00312F74" w14:paraId="63BD1392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3974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F4454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мебели</w:t>
            </w:r>
          </w:p>
        </w:tc>
      </w:tr>
      <w:tr w:rsidR="00E92EE3" w:rsidRPr="00312F74" w14:paraId="6580DBF5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4A5B3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59FD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прочих готовых изделий</w:t>
            </w:r>
          </w:p>
        </w:tc>
      </w:tr>
      <w:tr w:rsidR="00E92EE3" w:rsidRPr="00312F74" w14:paraId="4BF4628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3275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8E636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Ремонт и монтаж машин и оборудования</w:t>
            </w:r>
          </w:p>
        </w:tc>
      </w:tr>
    </w:tbl>
    <w:p w14:paraId="7974EF18" w14:textId="77777777" w:rsidR="00E92EE3" w:rsidRPr="00312F74" w:rsidRDefault="00E92EE3" w:rsidP="00E92EE3">
      <w:pPr>
        <w:rPr>
          <w:rFonts w:eastAsia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E92EE3" w:rsidRPr="00312F74" w14:paraId="65E532B1" w14:textId="77777777" w:rsidTr="00E92EE3">
        <w:trPr>
          <w:trHeight w:val="57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556F2" w14:textId="197D9866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</w:rPr>
              <w:t xml:space="preserve">Перечень отраслевых направлений, в рамках которых не осуществляется  финансовая поддержка Фондом развития промышленности </w:t>
            </w:r>
            <w:r w:rsidR="003952A0">
              <w:rPr>
                <w:rFonts w:ascii="Arial Narrow" w:hAnsi="Arial Narrow" w:cs="Arial"/>
                <w:b/>
              </w:rPr>
              <w:t xml:space="preserve">Тульской области </w:t>
            </w:r>
            <w:r w:rsidRPr="00312F74">
              <w:rPr>
                <w:rFonts w:ascii="Arial Narrow" w:hAnsi="Arial Narrow" w:cs="Arial"/>
                <w:b/>
              </w:rPr>
              <w:t>на реализацию инвестиционных проектов</w:t>
            </w:r>
            <w:r w:rsidRPr="00312F74">
              <w:rPr>
                <w:rStyle w:val="a8"/>
                <w:rFonts w:ascii="Arial Narrow" w:eastAsiaTheme="majorEastAsia" w:hAnsi="Arial Narrow" w:cs="Arial"/>
                <w:i/>
                <w:color w:val="000000"/>
                <w:sz w:val="22"/>
              </w:rPr>
              <w:footnoteReference w:id="16"/>
            </w:r>
          </w:p>
        </w:tc>
      </w:tr>
      <w:tr w:rsidR="00E92EE3" w:rsidRPr="00312F74" w14:paraId="56EB6853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93A8" w14:textId="77777777" w:rsidR="00E92EE3" w:rsidRPr="00312F74" w:rsidRDefault="00E92EE3">
            <w:pPr>
              <w:rPr>
                <w:rFonts w:ascii="Arial Narrow" w:eastAsia="Times New Roman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E92EE3" w:rsidRPr="00312F74" w14:paraId="055A69F4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1F42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 xml:space="preserve">№ класса </w:t>
            </w:r>
            <w:proofErr w:type="spellStart"/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ОКВЭД</w:t>
            </w:r>
            <w:proofErr w:type="gramStart"/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.к</w:t>
            </w:r>
            <w:proofErr w:type="gramEnd"/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од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D80E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E92EE3" w:rsidRPr="00312F74" w14:paraId="519B4762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0564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B98A1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напитков</w:t>
            </w:r>
          </w:p>
        </w:tc>
      </w:tr>
      <w:tr w:rsidR="00E92EE3" w:rsidRPr="00312F74" w14:paraId="3786E038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E4DD9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</w:t>
            </w:r>
            <w:r w:rsidRPr="00312F74">
              <w:rPr>
                <w:rFonts w:ascii="Arial Narrow" w:hAnsi="Arial Narrow" w:cs="Arial"/>
                <w:color w:val="000000"/>
                <w:lang w:val="en-US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501B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табачных изделий</w:t>
            </w:r>
          </w:p>
        </w:tc>
      </w:tr>
      <w:tr w:rsidR="00E92EE3" w:rsidRPr="00312F74" w14:paraId="6C4A1DD9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497F7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6AD7A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Деятельность полиграфическая и копирование носителей</w:t>
            </w:r>
          </w:p>
        </w:tc>
      </w:tr>
      <w:tr w:rsidR="00E92EE3" w:rsidRPr="00312F74" w14:paraId="25AA193B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809B0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88885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кокса и нефтепродуктов</w:t>
            </w:r>
          </w:p>
        </w:tc>
      </w:tr>
      <w:tr w:rsidR="00E92EE3" w:rsidRPr="00312F74" w14:paraId="27DF8E56" w14:textId="77777777" w:rsidTr="00E92EE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A7C8" w14:textId="77777777" w:rsidR="00E92EE3" w:rsidRPr="00312F74" w:rsidRDefault="00E92EE3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24.46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51BC" w14:textId="77777777" w:rsidR="00E92EE3" w:rsidRPr="00312F74" w:rsidRDefault="00E92EE3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ядерного топлива</w:t>
            </w:r>
          </w:p>
        </w:tc>
      </w:tr>
      <w:tr w:rsidR="00E92EE3" w:rsidRPr="00312F74" w14:paraId="1041B069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44897" w14:textId="77777777" w:rsidR="00E92EE3" w:rsidRPr="00312F74" w:rsidRDefault="00E92EE3">
            <w:pPr>
              <w:rPr>
                <w:rFonts w:ascii="Arial Narrow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B "Добыча полезных ископаемых"</w:t>
            </w:r>
          </w:p>
        </w:tc>
      </w:tr>
      <w:tr w:rsidR="00E92EE3" w:rsidRPr="00312F74" w14:paraId="3F9E66A0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960AB" w14:textId="77777777" w:rsidR="00E92EE3" w:rsidRPr="00312F74" w:rsidRDefault="00E92EE3">
            <w:pPr>
              <w:rPr>
                <w:rFonts w:ascii="Arial Narrow" w:hAnsi="Arial Narrow" w:cs="Arial"/>
                <w:b/>
                <w:bCs/>
                <w:i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E92EE3" w:rsidRPr="00312F74" w14:paraId="6A99B48B" w14:textId="77777777" w:rsidTr="00E92EE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3CE2F" w14:textId="77777777" w:rsidR="00E92EE3" w:rsidRPr="00312F74" w:rsidRDefault="00E92EE3">
            <w:pPr>
              <w:pStyle w:val="ConsPlusNormal"/>
              <w:spacing w:line="276" w:lineRule="auto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</w:pPr>
            <w:r w:rsidRPr="00312F74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70BBE7E4" w14:textId="7192E6C3" w:rsidR="00E92EE3" w:rsidRPr="00312F74" w:rsidRDefault="00E92EE3" w:rsidP="005A3CAA">
      <w:pPr>
        <w:rPr>
          <w:rFonts w:ascii="Arial" w:hAnsi="Arial" w:cs="Arial"/>
          <w:sz w:val="24"/>
          <w:szCs w:val="24"/>
        </w:rPr>
      </w:pPr>
    </w:p>
    <w:p w14:paraId="10E28B73" w14:textId="564512CE" w:rsidR="00FE375B" w:rsidRDefault="00FE375B">
      <w:pPr>
        <w:rPr>
          <w:rFonts w:ascii="Arial" w:eastAsia="Times New Roman" w:hAnsi="Arial" w:cs="Arial"/>
          <w:sz w:val="24"/>
          <w:szCs w:val="20"/>
          <w:lang w:eastAsia="ru-RU"/>
        </w:rPr>
      </w:pPr>
    </w:p>
    <w:p w14:paraId="32EF3B09" w14:textId="77777777" w:rsidR="002B2D68" w:rsidRPr="00312F74" w:rsidRDefault="002B2D68">
      <w:pPr>
        <w:rPr>
          <w:rFonts w:ascii="Arial" w:eastAsia="Times New Roman" w:hAnsi="Arial" w:cs="Arial"/>
          <w:sz w:val="24"/>
          <w:szCs w:val="20"/>
          <w:lang w:eastAsia="ru-RU"/>
        </w:rPr>
      </w:pPr>
    </w:p>
    <w:p w14:paraId="5E0C8089" w14:textId="77777777" w:rsidR="00435525" w:rsidRPr="00312F74" w:rsidRDefault="00435525" w:rsidP="00435525">
      <w:pPr>
        <w:keepNext/>
        <w:keepLines/>
        <w:widowControl w:val="0"/>
        <w:overflowPunct w:val="0"/>
        <w:autoSpaceDE w:val="0"/>
        <w:autoSpaceDN w:val="0"/>
        <w:adjustRightInd w:val="0"/>
        <w:ind w:left="5103"/>
        <w:textAlignment w:val="baseline"/>
        <w:outlineLv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bookmarkStart w:id="30" w:name="_Toc528221654"/>
      <w:r w:rsidRPr="00312F74">
        <w:rPr>
          <w:rFonts w:ascii="Arial" w:eastAsia="Arial Unicode MS" w:hAnsi="Arial" w:cs="Arial"/>
          <w:color w:val="000000"/>
          <w:sz w:val="24"/>
          <w:szCs w:val="24"/>
          <w:lang w:bidi="ru-RU"/>
        </w:rPr>
        <w:lastRenderedPageBreak/>
        <w:t>Приложение №</w:t>
      </w:r>
      <w:r w:rsidR="00512005">
        <w:rPr>
          <w:rFonts w:ascii="Arial" w:eastAsia="Arial Unicode MS" w:hAnsi="Arial" w:cs="Arial"/>
          <w:color w:val="000000"/>
          <w:sz w:val="24"/>
          <w:szCs w:val="24"/>
          <w:lang w:bidi="ru-RU"/>
        </w:rPr>
        <w:t>2</w:t>
      </w:r>
      <w:bookmarkEnd w:id="30"/>
    </w:p>
    <w:p w14:paraId="20ABE5BB" w14:textId="73F68688" w:rsidR="00435525" w:rsidRPr="00312F74" w:rsidRDefault="003735C2" w:rsidP="00435525">
      <w:pPr>
        <w:pStyle w:val="17"/>
        <w:tabs>
          <w:tab w:val="left" w:pos="1134"/>
        </w:tabs>
        <w:autoSpaceDE w:val="0"/>
        <w:autoSpaceDN w:val="0"/>
        <w:adjustRightInd w:val="0"/>
        <w:spacing w:after="0"/>
        <w:ind w:left="5103" w:firstLine="0"/>
      </w:pPr>
      <w:r>
        <w:rPr>
          <w:rFonts w:ascii="Arial" w:hAnsi="Arial" w:cs="Arial"/>
          <w:color w:val="000000"/>
          <w:szCs w:val="24"/>
        </w:rPr>
        <w:t>к Стандарту ФРПТО</w:t>
      </w:r>
      <w:r w:rsidR="00435525" w:rsidRPr="00312F74">
        <w:rPr>
          <w:rFonts w:ascii="Arial" w:hAnsi="Arial" w:cs="Arial"/>
          <w:color w:val="000000"/>
          <w:szCs w:val="24"/>
        </w:rPr>
        <w:t xml:space="preserve"> "Условия и порядок отбора проектов для финансирования по программе "</w:t>
      </w:r>
      <w:r w:rsidR="002A2439">
        <w:rPr>
          <w:rFonts w:ascii="Arial" w:hAnsi="Arial" w:cs="Arial"/>
          <w:color w:val="000000"/>
          <w:szCs w:val="24"/>
        </w:rPr>
        <w:t>Высокотехнологичная продукция</w:t>
      </w:r>
      <w:r w:rsidR="00435525" w:rsidRPr="00312F74">
        <w:rPr>
          <w:rFonts w:ascii="Arial" w:hAnsi="Arial" w:cs="Arial"/>
          <w:color w:val="000000"/>
          <w:szCs w:val="24"/>
        </w:rPr>
        <w:t>"</w:t>
      </w:r>
      <w:r w:rsidR="006A496E">
        <w:rPr>
          <w:rFonts w:ascii="Arial" w:hAnsi="Arial" w:cs="Arial"/>
          <w:color w:val="000000"/>
          <w:szCs w:val="24"/>
        </w:rPr>
        <w:t xml:space="preserve"> </w:t>
      </w:r>
      <w:r w:rsidR="006A496E" w:rsidRPr="006A496E">
        <w:rPr>
          <w:rFonts w:ascii="Arial" w:hAnsi="Arial" w:cs="Arial"/>
          <w:color w:val="000000"/>
          <w:szCs w:val="24"/>
        </w:rPr>
        <w:t>(региональная)</w:t>
      </w:r>
      <w:bookmarkStart w:id="31" w:name="_GoBack"/>
      <w:bookmarkEnd w:id="31"/>
    </w:p>
    <w:p w14:paraId="7D99083A" w14:textId="77777777" w:rsidR="00435525" w:rsidRPr="00312F74" w:rsidRDefault="00435525" w:rsidP="00EA7438">
      <w:pPr>
        <w:contextualSpacing/>
        <w:jc w:val="center"/>
      </w:pPr>
    </w:p>
    <w:p w14:paraId="3E8B03EE" w14:textId="732123D4" w:rsidR="002B55B9" w:rsidRPr="00312F74" w:rsidRDefault="00F109D9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2B55B9" w:rsidRPr="00312F74">
        <w:rPr>
          <w:rFonts w:ascii="Arial" w:eastAsiaTheme="minorEastAsia" w:hAnsi="Arial" w:cs="Arial"/>
          <w:b/>
          <w:sz w:val="24"/>
          <w:szCs w:val="24"/>
          <w:lang w:eastAsia="ru-RU"/>
        </w:rPr>
        <w:t>) Требования к квалификации специализированной организации для проведения финансово-экономической экспертизы:</w:t>
      </w:r>
    </w:p>
    <w:p w14:paraId="76229DC0" w14:textId="166A2A99" w:rsidR="002B55B9" w:rsidRPr="00312F74" w:rsidRDefault="002B55B9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- деятельность организации в области проведения финансово-экономических экспертиз</w:t>
      </w:r>
      <w:r w:rsidR="00F109D9">
        <w:rPr>
          <w:rFonts w:ascii="Arial" w:eastAsiaTheme="minorEastAsia" w:hAnsi="Arial" w:cs="Arial"/>
          <w:sz w:val="24"/>
          <w:szCs w:val="24"/>
          <w:lang w:eastAsia="ru-RU"/>
        </w:rPr>
        <w:t xml:space="preserve"> и/или аудита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– не менее 5 лет; </w:t>
      </w:r>
    </w:p>
    <w:p w14:paraId="0117B4F3" w14:textId="0A1480F1" w:rsidR="002B55B9" w:rsidRPr="00312F74" w:rsidRDefault="002B55B9" w:rsidP="004C253A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- наличие в штате как минимум </w:t>
      </w:r>
      <w:r w:rsidR="00D41858">
        <w:rPr>
          <w:rFonts w:ascii="Arial" w:eastAsiaTheme="minorEastAsia" w:hAnsi="Arial" w:cs="Arial"/>
          <w:sz w:val="24"/>
          <w:szCs w:val="24"/>
          <w:lang w:eastAsia="ru-RU"/>
        </w:rPr>
        <w:t>двух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экспертов, соответствующ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>их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>следующим требованиям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: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иплом о наличии профильного высшего образования в области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экономика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финансы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 xml:space="preserve"> (или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диплом о получении дополнительного образования в соответствующей области</w:t>
      </w:r>
      <w:r w:rsidR="004C253A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и стаж не менее 5 лет по специальности</w:t>
      </w:r>
      <w:r w:rsidR="000D6A02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 должности, предполагающей проведение экспертизы проектов</w:t>
      </w:r>
      <w:r w:rsidR="003E3E1C">
        <w:rPr>
          <w:rFonts w:ascii="Arial" w:eastAsiaTheme="minorEastAsia" w:hAnsi="Arial" w:cs="Arial"/>
          <w:sz w:val="24"/>
          <w:szCs w:val="24"/>
          <w:lang w:eastAsia="ru-RU"/>
        </w:rPr>
        <w:t xml:space="preserve"> и/или аудита</w:t>
      </w:r>
      <w:r w:rsidR="000D6A02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крупных производственных, инвестиционных или консалтинговых компаниях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</w:p>
    <w:p w14:paraId="05858C52" w14:textId="02430E5C" w:rsidR="002B55B9" w:rsidRPr="00312F74" w:rsidRDefault="003E3E1C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2B55B9" w:rsidRPr="00312F74">
        <w:rPr>
          <w:rFonts w:ascii="Arial" w:eastAsiaTheme="minorEastAsia" w:hAnsi="Arial" w:cs="Arial"/>
          <w:b/>
          <w:sz w:val="24"/>
          <w:szCs w:val="24"/>
          <w:lang w:eastAsia="ru-RU"/>
        </w:rPr>
        <w:t>) Требования к квалификации специализированной организации для проведения правовой экспертизы:</w:t>
      </w:r>
    </w:p>
    <w:p w14:paraId="6F64E88C" w14:textId="77777777" w:rsidR="002B55B9" w:rsidRPr="00312F74" w:rsidRDefault="002B55B9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- деятельность организации в области проведения </w:t>
      </w:r>
      <w:r w:rsidR="00995553" w:rsidRPr="00312F74">
        <w:rPr>
          <w:rFonts w:ascii="Arial" w:eastAsiaTheme="minorEastAsia" w:hAnsi="Arial" w:cs="Arial"/>
          <w:sz w:val="24"/>
          <w:szCs w:val="24"/>
          <w:lang w:eastAsia="ru-RU"/>
        </w:rPr>
        <w:t>правовых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экспертиз – не менее 5 лет; </w:t>
      </w:r>
    </w:p>
    <w:p w14:paraId="0C42FDB2" w14:textId="35CD9294" w:rsidR="00435525" w:rsidRPr="00312F74" w:rsidRDefault="002B55B9" w:rsidP="00D41858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- наличие в штате как минимум двух экспертов</w:t>
      </w:r>
      <w:r w:rsidR="00D41858" w:rsidRPr="00D41858">
        <w:rPr>
          <w:rFonts w:ascii="Arial" w:eastAsiaTheme="minorEastAsia" w:hAnsi="Arial" w:cs="Arial"/>
          <w:sz w:val="24"/>
          <w:szCs w:val="24"/>
          <w:lang w:eastAsia="ru-RU"/>
        </w:rPr>
        <w:t>, соответствующих следующим требованиям:</w:t>
      </w:r>
      <w:r w:rsidR="00D4185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иплом о наличии профильного высшего образования в области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юриспруденция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правоведение</w:t>
      </w:r>
      <w:r w:rsidR="000C6624" w:rsidRPr="00312F74">
        <w:rPr>
          <w:rFonts w:ascii="Arial" w:hAnsi="Arial" w:cs="Arial"/>
          <w:color w:val="000000"/>
          <w:szCs w:val="24"/>
        </w:rPr>
        <w:t>"</w:t>
      </w:r>
      <w:proofErr w:type="gramStart"/>
      <w:r w:rsidR="00033829">
        <w:rPr>
          <w:rFonts w:ascii="Arial" w:hAnsi="Arial" w:cs="Arial"/>
          <w:color w:val="000000"/>
          <w:szCs w:val="24"/>
        </w:rPr>
        <w:t xml:space="preserve"> 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диплом о получении дополнительного образования в соответствующей о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трасли права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и стаж не менее 5 лет по специальности</w:t>
      </w:r>
      <w:r w:rsidR="000D6A02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</w:t>
      </w: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10B489F" w14:textId="77777777" w:rsidR="002B55B9" w:rsidRPr="00312F74" w:rsidRDefault="002B55B9" w:rsidP="00FC38E5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8ED9CA8" w14:textId="7D46BF9D" w:rsidR="002B55B9" w:rsidRPr="00312F74" w:rsidRDefault="00FC38E5" w:rsidP="002B55B9">
      <w:pPr>
        <w:pStyle w:val="a4"/>
        <w:widowControl w:val="0"/>
        <w:autoSpaceDE w:val="0"/>
        <w:autoSpaceDN w:val="0"/>
        <w:adjustRightInd w:val="0"/>
        <w:spacing w:before="120"/>
        <w:ind w:left="0" w:firstLine="851"/>
        <w:contextualSpacing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312F74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 w:rsidR="002B55B9" w:rsidRPr="00312F74">
        <w:rPr>
          <w:rFonts w:ascii="Arial" w:eastAsiaTheme="minorEastAsia" w:hAnsi="Arial" w:cs="Arial"/>
          <w:sz w:val="24"/>
          <w:szCs w:val="24"/>
          <w:lang w:eastAsia="ru-RU"/>
        </w:rPr>
        <w:t>Привлеченные Заявителем организации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B55B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для подготовки Заявки (или отдельных документов в составе Заявки) не могут рассматриваться как независимые специализированные </w:t>
      </w:r>
      <w:r w:rsidR="000C6624" w:rsidRPr="00312F74">
        <w:rPr>
          <w:rFonts w:ascii="Arial" w:eastAsiaTheme="minorEastAsia" w:hAnsi="Arial" w:cs="Arial"/>
          <w:sz w:val="24"/>
          <w:szCs w:val="24"/>
          <w:lang w:eastAsia="ru-RU"/>
        </w:rPr>
        <w:t>организации</w:t>
      </w:r>
      <w:r w:rsidR="002B55B9" w:rsidRPr="00312F74">
        <w:rPr>
          <w:rFonts w:ascii="Arial" w:eastAsiaTheme="minorEastAsia" w:hAnsi="Arial" w:cs="Arial"/>
          <w:sz w:val="24"/>
          <w:szCs w:val="24"/>
          <w:lang w:eastAsia="ru-RU"/>
        </w:rPr>
        <w:t xml:space="preserve"> в рамках экспертизы проекта</w:t>
      </w:r>
      <w:r w:rsidR="003735C2">
        <w:rPr>
          <w:rFonts w:ascii="Arial" w:eastAsiaTheme="minorEastAsia" w:hAnsi="Arial" w:cs="Arial"/>
          <w:sz w:val="24"/>
          <w:szCs w:val="24"/>
          <w:lang w:eastAsia="ru-RU"/>
        </w:rPr>
        <w:t xml:space="preserve"> ФРПТО</w:t>
      </w:r>
      <w:r w:rsidR="002B55B9" w:rsidRPr="00312F7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3E9FA8E8" w14:textId="77777777" w:rsidR="002B55B9" w:rsidRPr="00B842EE" w:rsidRDefault="002B55B9" w:rsidP="00EA7438">
      <w:pPr>
        <w:contextualSpacing/>
        <w:jc w:val="center"/>
      </w:pPr>
    </w:p>
    <w:sectPr w:rsidR="002B55B9" w:rsidRPr="00B842EE" w:rsidSect="00926D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49" w:bottom="1134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ED6A6" w14:textId="77777777" w:rsidR="00AB4569" w:rsidRDefault="00AB4569" w:rsidP="00E828AB">
      <w:r>
        <w:separator/>
      </w:r>
    </w:p>
  </w:endnote>
  <w:endnote w:type="continuationSeparator" w:id="0">
    <w:p w14:paraId="217E0BE1" w14:textId="77777777" w:rsidR="00AB4569" w:rsidRDefault="00AB4569" w:rsidP="00E828AB">
      <w:r>
        <w:continuationSeparator/>
      </w:r>
    </w:p>
  </w:endnote>
  <w:endnote w:type="continuationNotice" w:id="1">
    <w:p w14:paraId="71E1B3EF" w14:textId="77777777" w:rsidR="00AB4569" w:rsidRDefault="00AB4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914B" w14:textId="3AAAB8D8" w:rsidR="00C85062" w:rsidRDefault="00C85062">
    <w:pPr>
      <w:pStyle w:val="aff2"/>
      <w:spacing w:line="14" w:lineRule="auto"/>
      <w:jc w:val="left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2E86" w14:textId="77777777" w:rsidR="00C85062" w:rsidRDefault="00C850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8981"/>
      <w:docPartObj>
        <w:docPartGallery w:val="Page Numbers (Bottom of Page)"/>
        <w:docPartUnique/>
      </w:docPartObj>
    </w:sdtPr>
    <w:sdtEndPr/>
    <w:sdtContent>
      <w:p w14:paraId="2AFB5D3F" w14:textId="77777777" w:rsidR="00C85062" w:rsidRDefault="00C85062" w:rsidP="00B71776">
        <w:pPr>
          <w:pStyle w:val="a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BC1B64" wp14:editId="5E738A7E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-239395</wp:posOffset>
                  </wp:positionV>
                  <wp:extent cx="436880" cy="436880"/>
                  <wp:effectExtent l="0" t="0" r="0" b="1270"/>
                  <wp:wrapNone/>
                  <wp:docPr id="627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EBAB04" w14:textId="39A79064" w:rsidR="00C85062" w:rsidRPr="00B048C1" w:rsidRDefault="00C85062">
                              <w:pPr>
                                <w:pStyle w:val="ad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A496E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24</w:t>
                              </w:r>
                              <w:r w:rsidRPr="00B048C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78" o:spid="_x0000_s1026" style="position:absolute;left:0;text-align:left;margin-left:465.4pt;margin-top:-18.85pt;width:34.4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" filled="f" stroked="f">
                  <v:textbox>
                    <w:txbxContent>
                      <w:p w14:paraId="0FEBAB04" w14:textId="39A79064" w:rsidR="00C85062" w:rsidRPr="00B048C1" w:rsidRDefault="00C85062">
                        <w:pPr>
                          <w:pStyle w:val="ad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="006A496E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24</w:t>
                        </w:r>
                        <w:r w:rsidRPr="00B048C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482E" w14:textId="77777777" w:rsidR="00C85062" w:rsidRDefault="00C85062" w:rsidP="00B048C1">
    <w:pPr>
      <w:pStyle w:val="ad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B889D" w14:textId="77777777" w:rsidR="00AB4569" w:rsidRDefault="00AB4569" w:rsidP="00E828AB">
      <w:r>
        <w:separator/>
      </w:r>
    </w:p>
  </w:footnote>
  <w:footnote w:type="continuationSeparator" w:id="0">
    <w:p w14:paraId="1447D60F" w14:textId="77777777" w:rsidR="00AB4569" w:rsidRDefault="00AB4569" w:rsidP="00E828AB">
      <w:r>
        <w:continuationSeparator/>
      </w:r>
    </w:p>
  </w:footnote>
  <w:footnote w:type="continuationNotice" w:id="1">
    <w:p w14:paraId="489E725F" w14:textId="77777777" w:rsidR="00AB4569" w:rsidRDefault="00AB4569"/>
  </w:footnote>
  <w:footnote w:id="2">
    <w:p w14:paraId="1DC935C3" w14:textId="77777777" w:rsidR="00C85062" w:rsidRDefault="00C85062" w:rsidP="002809B6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r w:rsidRPr="000F08A6">
        <w:rPr>
          <w:rFonts w:ascii="Arial" w:hAnsi="Arial" w:cs="Arial"/>
          <w:sz w:val="18"/>
          <w:szCs w:val="18"/>
        </w:rPr>
        <w:t>Срок, установленный в п.10.11 настоящего стандарта.</w:t>
      </w:r>
    </w:p>
  </w:footnote>
  <w:footnote w:id="3">
    <w:p w14:paraId="12A476C7" w14:textId="6FA7F013" w:rsidR="00C85062" w:rsidRDefault="00C85062" w:rsidP="002809B6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r w:rsidRPr="000F08A6">
        <w:rPr>
          <w:rFonts w:ascii="Arial" w:hAnsi="Arial" w:cs="Arial"/>
          <w:sz w:val="18"/>
          <w:szCs w:val="18"/>
        </w:rPr>
        <w:t>Срок, определен</w:t>
      </w:r>
      <w:r>
        <w:rPr>
          <w:rFonts w:ascii="Arial" w:hAnsi="Arial" w:cs="Arial"/>
          <w:sz w:val="18"/>
          <w:szCs w:val="18"/>
        </w:rPr>
        <w:t xml:space="preserve">ный решением </w:t>
      </w:r>
      <w:r w:rsidRPr="000F08A6">
        <w:rPr>
          <w:rFonts w:ascii="Arial" w:hAnsi="Arial" w:cs="Arial"/>
          <w:sz w:val="18"/>
          <w:szCs w:val="18"/>
        </w:rPr>
        <w:t xml:space="preserve">Наблюдательного совета </w:t>
      </w:r>
      <w:r>
        <w:rPr>
          <w:rFonts w:ascii="Arial" w:hAnsi="Arial" w:cs="Arial"/>
          <w:sz w:val="18"/>
          <w:szCs w:val="18"/>
        </w:rPr>
        <w:t>ФРПТО</w:t>
      </w:r>
      <w:r w:rsidRPr="000F08A6">
        <w:rPr>
          <w:rFonts w:ascii="Arial" w:hAnsi="Arial" w:cs="Arial"/>
          <w:sz w:val="18"/>
          <w:szCs w:val="18"/>
        </w:rPr>
        <w:t>.</w:t>
      </w:r>
    </w:p>
  </w:footnote>
  <w:footnote w:id="4">
    <w:p w14:paraId="3BBC671F" w14:textId="77777777" w:rsidR="00C85062" w:rsidRDefault="00C85062" w:rsidP="000F08A6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r w:rsidRPr="000F08A6">
        <w:rPr>
          <w:rFonts w:ascii="Arial" w:hAnsi="Arial" w:cs="Arial"/>
          <w:sz w:val="18"/>
          <w:szCs w:val="18"/>
        </w:rPr>
        <w:t>Срок, установленный в п. 9.</w:t>
      </w:r>
      <w:r>
        <w:rPr>
          <w:rFonts w:ascii="Arial" w:hAnsi="Arial" w:cs="Arial"/>
          <w:sz w:val="18"/>
          <w:szCs w:val="18"/>
        </w:rPr>
        <w:t>20</w:t>
      </w:r>
      <w:r w:rsidRPr="000F08A6">
        <w:rPr>
          <w:rFonts w:ascii="Arial" w:hAnsi="Arial" w:cs="Arial"/>
          <w:sz w:val="18"/>
          <w:szCs w:val="18"/>
        </w:rPr>
        <w:t>, 10.</w:t>
      </w:r>
      <w:r>
        <w:rPr>
          <w:rFonts w:ascii="Arial" w:hAnsi="Arial" w:cs="Arial"/>
          <w:sz w:val="18"/>
          <w:szCs w:val="18"/>
        </w:rPr>
        <w:t>2</w:t>
      </w:r>
      <w:r w:rsidRPr="000F08A6">
        <w:rPr>
          <w:rFonts w:ascii="Arial" w:hAnsi="Arial" w:cs="Arial"/>
          <w:sz w:val="18"/>
          <w:szCs w:val="18"/>
        </w:rPr>
        <w:t xml:space="preserve"> настоящего стандарта.</w:t>
      </w:r>
    </w:p>
  </w:footnote>
  <w:footnote w:id="5">
    <w:p w14:paraId="45CCE275" w14:textId="77777777" w:rsidR="00C85062" w:rsidRPr="00247A93" w:rsidRDefault="00C85062" w:rsidP="00B02F02">
      <w:pPr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 w:rsidRPr="00247A93">
        <w:rPr>
          <w:rFonts w:ascii="Arial" w:hAnsi="Arial" w:cs="Arial"/>
          <w:sz w:val="18"/>
          <w:szCs w:val="18"/>
        </w:rPr>
        <w:t xml:space="preserve"> Определяется в соответствии с</w:t>
      </w:r>
      <w:r>
        <w:rPr>
          <w:rFonts w:ascii="Arial" w:hAnsi="Arial" w:cs="Arial"/>
          <w:sz w:val="18"/>
          <w:szCs w:val="18"/>
        </w:rPr>
        <w:t>о ст.</w:t>
      </w:r>
      <w:r w:rsidRPr="00247A93">
        <w:rPr>
          <w:rFonts w:ascii="Arial" w:hAnsi="Arial" w:cs="Arial"/>
          <w:sz w:val="18"/>
          <w:szCs w:val="18"/>
        </w:rPr>
        <w:t xml:space="preserve"> 3 Федеральн</w:t>
      </w:r>
      <w:r>
        <w:rPr>
          <w:rFonts w:ascii="Arial" w:hAnsi="Arial" w:cs="Arial"/>
          <w:sz w:val="18"/>
          <w:szCs w:val="18"/>
        </w:rPr>
        <w:t>ого</w:t>
      </w:r>
      <w:r w:rsidRPr="00247A93">
        <w:rPr>
          <w:rFonts w:ascii="Arial" w:hAnsi="Arial" w:cs="Arial"/>
          <w:sz w:val="18"/>
          <w:szCs w:val="18"/>
        </w:rPr>
        <w:t xml:space="preserve"> закон</w:t>
      </w:r>
      <w:r>
        <w:rPr>
          <w:rFonts w:ascii="Arial" w:hAnsi="Arial" w:cs="Arial"/>
          <w:sz w:val="18"/>
          <w:szCs w:val="18"/>
        </w:rPr>
        <w:t>а</w:t>
      </w:r>
      <w:r w:rsidRPr="00247A93">
        <w:rPr>
          <w:rFonts w:ascii="Arial" w:hAnsi="Arial" w:cs="Arial"/>
          <w:sz w:val="18"/>
          <w:szCs w:val="18"/>
        </w:rPr>
        <w:t xml:space="preserve"> от 31.12.2014 </w:t>
      </w:r>
      <w:r>
        <w:rPr>
          <w:rFonts w:ascii="Arial" w:hAnsi="Arial" w:cs="Arial"/>
          <w:sz w:val="18"/>
          <w:szCs w:val="18"/>
        </w:rPr>
        <w:t>№</w:t>
      </w:r>
      <w:r w:rsidRPr="00247A93">
        <w:rPr>
          <w:rFonts w:ascii="Arial" w:hAnsi="Arial" w:cs="Arial"/>
          <w:sz w:val="18"/>
          <w:szCs w:val="18"/>
        </w:rPr>
        <w:t xml:space="preserve"> 488-ФЗ</w:t>
      </w:r>
      <w:r>
        <w:rPr>
          <w:rFonts w:ascii="Arial" w:hAnsi="Arial" w:cs="Arial"/>
          <w:sz w:val="18"/>
          <w:szCs w:val="18"/>
        </w:rPr>
        <w:t xml:space="preserve"> </w:t>
      </w:r>
      <w:r w:rsidRPr="00247A93">
        <w:rPr>
          <w:rFonts w:ascii="Arial" w:hAnsi="Arial" w:cs="Arial"/>
          <w:sz w:val="18"/>
          <w:szCs w:val="18"/>
        </w:rPr>
        <w:t>"О промышленной политике в Российской Федерации"</w:t>
      </w:r>
      <w:r>
        <w:rPr>
          <w:rFonts w:ascii="Arial" w:hAnsi="Arial" w:cs="Arial"/>
          <w:sz w:val="18"/>
          <w:szCs w:val="18"/>
        </w:rPr>
        <w:t>.</w:t>
      </w:r>
    </w:p>
    <w:p w14:paraId="6018864F" w14:textId="77777777" w:rsidR="00C85062" w:rsidRDefault="00C85062" w:rsidP="00435525">
      <w:pPr>
        <w:pStyle w:val="a6"/>
        <w:ind w:left="567"/>
      </w:pPr>
    </w:p>
  </w:footnote>
  <w:footnote w:id="6">
    <w:p w14:paraId="275F1D0E" w14:textId="77777777" w:rsidR="00C85062" w:rsidRPr="00BD0E9D" w:rsidRDefault="00C85062" w:rsidP="00A90D1F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Style w:val="a8"/>
        </w:rPr>
        <w:footnoteRef/>
      </w:r>
      <w:r>
        <w:t xml:space="preserve">  </w:t>
      </w:r>
      <w:proofErr w:type="gramStart"/>
      <w:r w:rsidRPr="00BD0E9D">
        <w:rPr>
          <w:rFonts w:ascii="Arial" w:hAnsi="Arial" w:cs="Arial"/>
          <w:sz w:val="18"/>
          <w:szCs w:val="18"/>
        </w:rPr>
        <w:t xml:space="preserve">Указание Банка России от 28.01.2016 </w:t>
      </w:r>
      <w:r>
        <w:rPr>
          <w:rFonts w:ascii="Arial" w:hAnsi="Arial" w:cs="Arial"/>
          <w:sz w:val="18"/>
          <w:szCs w:val="18"/>
        </w:rPr>
        <w:t>№</w:t>
      </w:r>
      <w:r w:rsidRPr="00BD0E9D">
        <w:rPr>
          <w:rFonts w:ascii="Arial" w:hAnsi="Arial" w:cs="Arial"/>
          <w:sz w:val="18"/>
          <w:szCs w:val="18"/>
        </w:rPr>
        <w:t xml:space="preserve"> 3949-У</w:t>
      </w:r>
      <w:r>
        <w:rPr>
          <w:rFonts w:ascii="Arial" w:hAnsi="Arial" w:cs="Arial"/>
          <w:sz w:val="18"/>
          <w:szCs w:val="18"/>
        </w:rPr>
        <w:t xml:space="preserve"> </w:t>
      </w:r>
      <w:r w:rsidRPr="00BD0E9D">
        <w:rPr>
          <w:rFonts w:ascii="Arial" w:hAnsi="Arial" w:cs="Arial"/>
          <w:sz w:val="18"/>
          <w:szCs w:val="18"/>
        </w:rPr>
        <w:t xml:space="preserve">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</w:t>
      </w:r>
      <w:proofErr w:type="spellStart"/>
      <w:r w:rsidRPr="00BD0E9D">
        <w:rPr>
          <w:rFonts w:ascii="Arial" w:hAnsi="Arial" w:cs="Arial"/>
          <w:sz w:val="18"/>
          <w:szCs w:val="18"/>
        </w:rPr>
        <w:t>непроведения</w:t>
      </w:r>
      <w:proofErr w:type="spellEnd"/>
      <w:r w:rsidRPr="00BD0E9D">
        <w:rPr>
          <w:rFonts w:ascii="Arial" w:hAnsi="Arial" w:cs="Arial"/>
          <w:sz w:val="18"/>
          <w:szCs w:val="18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 w:rsidRPr="00BD0E9D">
        <w:rPr>
          <w:rFonts w:ascii="Arial" w:hAnsi="Arial" w:cs="Arial"/>
          <w:sz w:val="18"/>
          <w:szCs w:val="18"/>
        </w:rPr>
        <w:t>бенефициарных</w:t>
      </w:r>
      <w:proofErr w:type="spellEnd"/>
      <w:r w:rsidRPr="00BD0E9D">
        <w:rPr>
          <w:rFonts w:ascii="Arial" w:hAnsi="Arial" w:cs="Arial"/>
          <w:sz w:val="18"/>
          <w:szCs w:val="18"/>
        </w:rPr>
        <w:t xml:space="preserve"> владельцев иностранных организаций, чьи ценные бумаги прошли процедуру листинга на таких</w:t>
      </w:r>
      <w:proofErr w:type="gramEnd"/>
      <w:r w:rsidRPr="00BD0E9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D0E9D">
        <w:rPr>
          <w:rFonts w:ascii="Arial" w:hAnsi="Arial" w:cs="Arial"/>
          <w:sz w:val="18"/>
          <w:szCs w:val="18"/>
        </w:rPr>
        <w:t>биржах</w:t>
      </w:r>
      <w:proofErr w:type="gramEnd"/>
      <w:r w:rsidRPr="00BD0E9D">
        <w:rPr>
          <w:rFonts w:ascii="Arial" w:hAnsi="Arial" w:cs="Arial"/>
          <w:sz w:val="18"/>
          <w:szCs w:val="18"/>
        </w:rPr>
        <w:t>"</w:t>
      </w:r>
      <w:r>
        <w:rPr>
          <w:rFonts w:ascii="Arial" w:hAnsi="Arial" w:cs="Arial"/>
          <w:sz w:val="18"/>
          <w:szCs w:val="18"/>
        </w:rPr>
        <w:t xml:space="preserve"> </w:t>
      </w:r>
      <w:r w:rsidRPr="000F08A6">
        <w:rPr>
          <w:rFonts w:ascii="Arial" w:hAnsi="Arial" w:cs="Arial"/>
          <w:sz w:val="18"/>
          <w:szCs w:val="18"/>
        </w:rPr>
        <w:t>(и</w:t>
      </w:r>
      <w:r>
        <w:rPr>
          <w:rFonts w:ascii="Arial" w:hAnsi="Arial" w:cs="Arial"/>
          <w:sz w:val="18"/>
          <w:szCs w:val="18"/>
        </w:rPr>
        <w:t>ли</w:t>
      </w:r>
      <w:r w:rsidRPr="000F08A6">
        <w:rPr>
          <w:rFonts w:ascii="Arial" w:hAnsi="Arial" w:cs="Arial"/>
          <w:sz w:val="18"/>
          <w:szCs w:val="18"/>
        </w:rPr>
        <w:t xml:space="preserve"> иные аналогичные </w:t>
      </w:r>
      <w:r>
        <w:rPr>
          <w:rFonts w:ascii="Arial" w:hAnsi="Arial" w:cs="Arial"/>
          <w:sz w:val="18"/>
          <w:szCs w:val="18"/>
        </w:rPr>
        <w:t>указания</w:t>
      </w:r>
      <w:r w:rsidRPr="000F08A6">
        <w:rPr>
          <w:rFonts w:ascii="Arial" w:hAnsi="Arial" w:cs="Arial"/>
          <w:sz w:val="18"/>
          <w:szCs w:val="18"/>
        </w:rPr>
        <w:t>).</w:t>
      </w:r>
    </w:p>
  </w:footnote>
  <w:footnote w:id="7">
    <w:p w14:paraId="61FD25DA" w14:textId="77777777" w:rsidR="00C85062" w:rsidRPr="008C0999" w:rsidRDefault="00C85062" w:rsidP="00B16B5C">
      <w:pPr>
        <w:pStyle w:val="a6"/>
        <w:ind w:firstLine="567"/>
        <w:rPr>
          <w:sz w:val="22"/>
          <w:szCs w:val="22"/>
        </w:rPr>
      </w:pPr>
      <w:r w:rsidRPr="008C0999">
        <w:rPr>
          <w:sz w:val="22"/>
          <w:szCs w:val="22"/>
          <w:vertAlign w:val="superscript"/>
        </w:rPr>
        <w:footnoteRef/>
      </w:r>
      <w:r w:rsidRPr="008C0999">
        <w:rPr>
          <w:sz w:val="22"/>
          <w:szCs w:val="22"/>
          <w:vertAlign w:val="superscript"/>
        </w:rPr>
        <w:t xml:space="preserve"> </w:t>
      </w:r>
      <w:r w:rsidRPr="008C0999">
        <w:rPr>
          <w:sz w:val="22"/>
          <w:szCs w:val="22"/>
        </w:rPr>
        <w:t xml:space="preserve"> </w:t>
      </w:r>
      <w:r w:rsidRPr="000F08A6">
        <w:rPr>
          <w:rFonts w:ascii="Arial" w:hAnsi="Arial" w:cs="Arial"/>
          <w:sz w:val="18"/>
          <w:szCs w:val="18"/>
        </w:rPr>
        <w:t>Письмо Минфина России от 9 апреля 2014 г. № 03-00-РЗ/16236 (и иные аналогичные разъяснения).</w:t>
      </w:r>
    </w:p>
  </w:footnote>
  <w:footnote w:id="8">
    <w:p w14:paraId="1EBE8162" w14:textId="77777777" w:rsidR="00C85062" w:rsidRDefault="00C85062" w:rsidP="009F5E25">
      <w:pPr>
        <w:pStyle w:val="a6"/>
        <w:ind w:firstLine="567"/>
      </w:pPr>
      <w:r>
        <w:rPr>
          <w:rStyle w:val="a8"/>
        </w:rPr>
        <w:footnoteRef/>
      </w:r>
      <w:r>
        <w:t xml:space="preserve">  </w:t>
      </w:r>
      <w:r w:rsidRPr="00D13F77">
        <w:rPr>
          <w:rFonts w:ascii="Arial" w:hAnsi="Arial" w:cs="Arial"/>
          <w:sz w:val="18"/>
          <w:szCs w:val="18"/>
        </w:rPr>
        <w:t xml:space="preserve">За исключением приобретения промышленного оборудования по договорам </w:t>
      </w:r>
      <w:r>
        <w:rPr>
          <w:rFonts w:ascii="Arial" w:hAnsi="Arial" w:cs="Arial"/>
          <w:sz w:val="18"/>
          <w:szCs w:val="18"/>
        </w:rPr>
        <w:t>финансовой аренды</w:t>
      </w:r>
      <w:r w:rsidRPr="00D13F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D13F77">
        <w:rPr>
          <w:rFonts w:ascii="Arial" w:hAnsi="Arial" w:cs="Arial"/>
          <w:sz w:val="18"/>
          <w:szCs w:val="18"/>
        </w:rPr>
        <w:t>лизинга</w:t>
      </w:r>
      <w:r>
        <w:rPr>
          <w:rFonts w:ascii="Arial" w:hAnsi="Arial" w:cs="Arial"/>
          <w:sz w:val="18"/>
          <w:szCs w:val="18"/>
        </w:rPr>
        <w:t>)</w:t>
      </w:r>
      <w:r w:rsidRPr="00D13F77">
        <w:rPr>
          <w:rFonts w:ascii="Arial" w:hAnsi="Arial" w:cs="Arial"/>
          <w:sz w:val="18"/>
          <w:szCs w:val="18"/>
        </w:rPr>
        <w:t>.</w:t>
      </w:r>
    </w:p>
  </w:footnote>
  <w:footnote w:id="9">
    <w:p w14:paraId="4C7AD511" w14:textId="77777777" w:rsidR="00C85062" w:rsidRDefault="00C85062" w:rsidP="00924E17">
      <w:pPr>
        <w:pStyle w:val="a6"/>
        <w:ind w:firstLine="709"/>
      </w:pPr>
      <w:r w:rsidRPr="00E54A51">
        <w:rPr>
          <w:rStyle w:val="a8"/>
          <w:sz w:val="22"/>
          <w:szCs w:val="22"/>
        </w:rPr>
        <w:footnoteRef/>
      </w:r>
      <w:r w:rsidRPr="00E54A51">
        <w:rPr>
          <w:rStyle w:val="a8"/>
          <w:sz w:val="22"/>
          <w:szCs w:val="22"/>
        </w:rPr>
        <w:t xml:space="preserve"> </w:t>
      </w:r>
      <w:r w:rsidRPr="000F08A6">
        <w:rPr>
          <w:rFonts w:ascii="Arial" w:hAnsi="Arial" w:cs="Arial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10">
    <w:p w14:paraId="11369AE2" w14:textId="77777777" w:rsidR="00C85062" w:rsidRPr="00BB702D" w:rsidRDefault="00C85062" w:rsidP="00BB1D22">
      <w:pPr>
        <w:pStyle w:val="a6"/>
        <w:ind w:firstLine="709"/>
        <w:rPr>
          <w:rStyle w:val="a8"/>
          <w:rFonts w:ascii="Arial" w:hAnsi="Arial" w:cs="Arial"/>
          <w:vertAlign w:val="baseline"/>
        </w:rPr>
      </w:pPr>
      <w:r>
        <w:rPr>
          <w:rStyle w:val="a8"/>
        </w:rPr>
        <w:footnoteRef/>
      </w:r>
      <w:r>
        <w:t xml:space="preserve"> </w:t>
      </w:r>
      <w:r w:rsidRPr="00D13F77">
        <w:rPr>
          <w:rFonts w:ascii="Arial" w:hAnsi="Arial" w:cs="Arial"/>
          <w:sz w:val="18"/>
          <w:szCs w:val="18"/>
        </w:rPr>
        <w:t>Определяется в соответствии с ч.1 ст. 67.3 Гражданского кодекса Российской Федерации.</w:t>
      </w:r>
    </w:p>
  </w:footnote>
  <w:footnote w:id="11">
    <w:p w14:paraId="76E086DF" w14:textId="77777777" w:rsidR="00C85062" w:rsidRPr="00EB017E" w:rsidRDefault="00C85062" w:rsidP="00455E47">
      <w:pPr>
        <w:pStyle w:val="a6"/>
        <w:rPr>
          <w:rStyle w:val="a8"/>
          <w:rFonts w:ascii="Arial" w:hAnsi="Arial" w:cs="Arial"/>
          <w:sz w:val="18"/>
          <w:szCs w:val="18"/>
          <w:vertAlign w:val="baseline"/>
        </w:rPr>
      </w:pPr>
      <w:r w:rsidRPr="00EB017E">
        <w:rPr>
          <w:rStyle w:val="a8"/>
          <w:rFonts w:ascii="Arial" w:hAnsi="Arial" w:cs="Arial"/>
          <w:sz w:val="18"/>
          <w:szCs w:val="18"/>
        </w:rPr>
        <w:footnoteRef/>
      </w:r>
      <w:r w:rsidRPr="00EB017E">
        <w:rPr>
          <w:rFonts w:ascii="Arial" w:hAnsi="Arial" w:cs="Arial"/>
          <w:sz w:val="18"/>
          <w:szCs w:val="18"/>
        </w:rPr>
        <w:t xml:space="preserve"> Определяется в соответствии с законодательством о валютном регулировании и валютном контроле.</w:t>
      </w:r>
    </w:p>
  </w:footnote>
  <w:footnote w:id="12">
    <w:p w14:paraId="7E39E5E3" w14:textId="3C9FD726" w:rsidR="00C85062" w:rsidRDefault="00C85062">
      <w:pPr>
        <w:pStyle w:val="a6"/>
      </w:pPr>
      <w:r w:rsidRPr="00C1783E">
        <w:rPr>
          <w:rStyle w:val="a8"/>
        </w:rPr>
        <w:footnoteRef/>
      </w:r>
      <w:r w:rsidRPr="00C1783E">
        <w:t xml:space="preserve"> </w:t>
      </w:r>
      <w:r w:rsidRPr="00C1783E">
        <w:rPr>
          <w:rFonts w:ascii="Arial" w:hAnsi="Arial" w:cs="Arial"/>
          <w:sz w:val="18"/>
          <w:szCs w:val="18"/>
        </w:rPr>
        <w:t>Определяется в соответствии с Приказом Министерства промышленности и торговли Российской Феде</w:t>
      </w:r>
      <w:r w:rsidR="00915256">
        <w:rPr>
          <w:rFonts w:ascii="Arial" w:hAnsi="Arial" w:cs="Arial"/>
          <w:sz w:val="18"/>
          <w:szCs w:val="18"/>
        </w:rPr>
        <w:t>рации от 23 июня 2017 года № 199</w:t>
      </w:r>
      <w:r w:rsidRPr="00C1783E">
        <w:rPr>
          <w:rFonts w:ascii="Arial" w:hAnsi="Arial" w:cs="Arial"/>
          <w:sz w:val="18"/>
          <w:szCs w:val="18"/>
        </w:rPr>
        <w:t>3 "Об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продукции".</w:t>
      </w:r>
    </w:p>
  </w:footnote>
  <w:footnote w:id="13">
    <w:p w14:paraId="6C7069E8" w14:textId="2CE63214" w:rsidR="00C85062" w:rsidRPr="008C647F" w:rsidRDefault="00C85062" w:rsidP="00383B79">
      <w:pPr>
        <w:pStyle w:val="a6"/>
        <w:rPr>
          <w:rFonts w:ascii="Arial" w:hAnsi="Arial" w:cs="Arial"/>
          <w:sz w:val="18"/>
          <w:szCs w:val="18"/>
        </w:rPr>
      </w:pPr>
      <w:r>
        <w:rPr>
          <w:rStyle w:val="a8"/>
          <w:rFonts w:ascii="Arial" w:hAnsi="Arial" w:cs="Arial"/>
          <w:sz w:val="18"/>
          <w:szCs w:val="18"/>
        </w:rPr>
        <w:t>13</w:t>
      </w:r>
      <w:r w:rsidRPr="00383B79">
        <w:rPr>
          <w:rStyle w:val="a8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C647F">
        <w:rPr>
          <w:rFonts w:ascii="Arial" w:hAnsi="Arial" w:cs="Arial"/>
          <w:sz w:val="18"/>
          <w:szCs w:val="18"/>
        </w:rPr>
        <w:t xml:space="preserve">Определяется </w:t>
      </w:r>
      <w:proofErr w:type="gramStart"/>
      <w:r w:rsidRPr="008C647F">
        <w:rPr>
          <w:rFonts w:ascii="Arial" w:hAnsi="Arial" w:cs="Arial"/>
          <w:sz w:val="18"/>
          <w:szCs w:val="18"/>
        </w:rPr>
        <w:t>в соответствии с Правилами выдачи заключений о подтверждении производства промышленной продукции на территории Российской Федерации в соответствии</w:t>
      </w:r>
      <w:proofErr w:type="gramEnd"/>
      <w:r w:rsidRPr="008C647F">
        <w:rPr>
          <w:rFonts w:ascii="Arial" w:hAnsi="Arial" w:cs="Arial"/>
          <w:sz w:val="18"/>
          <w:szCs w:val="18"/>
        </w:rPr>
        <w:t xml:space="preserve"> с Постановлением Правительства РФ от 17 июля 2015 года № 719 "О подтверждении производства промышленной продукции на территории Российской Федерации".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4">
    <w:p w14:paraId="13D63599" w14:textId="03A8F8A2" w:rsidR="00C85062" w:rsidRDefault="00C85062">
      <w:pPr>
        <w:pStyle w:val="a6"/>
      </w:pPr>
      <w:r w:rsidRPr="00383B79">
        <w:rPr>
          <w:rStyle w:val="a8"/>
          <w:rFonts w:cs="Arial"/>
          <w:sz w:val="18"/>
        </w:rPr>
        <w:footnoteRef/>
      </w:r>
      <w:r w:rsidRPr="00383B79">
        <w:rPr>
          <w:rStyle w:val="a8"/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 </w:t>
      </w:r>
      <w:r w:rsidRPr="00383B79">
        <w:rPr>
          <w:rFonts w:ascii="Arial" w:hAnsi="Arial" w:cs="Arial"/>
          <w:sz w:val="18"/>
          <w:szCs w:val="18"/>
        </w:rPr>
        <w:t>Условия программы считаются не выполненными, если в процессе реализации проекта заявителем не приобретено оборудование, произведенное на территории РФ в объеме не менее 50 % суммы займа.</w:t>
      </w:r>
    </w:p>
  </w:footnote>
  <w:footnote w:id="15">
    <w:p w14:paraId="38EAEC6A" w14:textId="4291C073" w:rsidR="00C85062" w:rsidRDefault="00C85062">
      <w:pPr>
        <w:pStyle w:val="a6"/>
      </w:pPr>
      <w:r>
        <w:rPr>
          <w:rStyle w:val="a8"/>
        </w:rPr>
        <w:footnoteRef/>
      </w:r>
      <w:r>
        <w:t xml:space="preserve"> Устанавливается в порядке и в соответствии с п. 8.6 настоящего Стандарта.</w:t>
      </w:r>
    </w:p>
  </w:footnote>
  <w:footnote w:id="16">
    <w:p w14:paraId="1F421EB2" w14:textId="02E8F2A2" w:rsidR="00C85062" w:rsidRDefault="00C85062" w:rsidP="00E92EE3">
      <w:pPr>
        <w:pStyle w:val="a6"/>
        <w:rPr>
          <w:rFonts w:ascii="Arial Narrow" w:eastAsia="Times New Roman" w:hAnsi="Arial Narrow" w:cs="Arial"/>
        </w:rPr>
      </w:pPr>
      <w:r>
        <w:rPr>
          <w:rStyle w:val="a8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</w:t>
      </w:r>
      <w:r w:rsidRPr="00D13F77">
        <w:rPr>
          <w:rFonts w:ascii="Arial" w:hAnsi="Arial" w:cs="Arial"/>
          <w:sz w:val="18"/>
          <w:szCs w:val="18"/>
        </w:rPr>
        <w:t xml:space="preserve">Из </w:t>
      </w:r>
      <w:proofErr w:type="gramStart"/>
      <w:r w:rsidRPr="00D13F77">
        <w:rPr>
          <w:rFonts w:ascii="Arial" w:hAnsi="Arial" w:cs="Arial"/>
          <w:sz w:val="18"/>
          <w:szCs w:val="18"/>
        </w:rPr>
        <w:t>отнесенных</w:t>
      </w:r>
      <w:proofErr w:type="gramEnd"/>
      <w:r w:rsidRPr="00D13F77">
        <w:rPr>
          <w:rFonts w:ascii="Arial" w:hAnsi="Arial" w:cs="Arial"/>
          <w:sz w:val="18"/>
          <w:szCs w:val="18"/>
        </w:rPr>
        <w:t xml:space="preserve">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BC22" w14:textId="77777777" w:rsidR="00C85062" w:rsidRDefault="00C850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CFB8" w14:textId="77777777" w:rsidR="00C85062" w:rsidRDefault="00C85062" w:rsidP="00B71776">
    <w:pPr>
      <w:pStyle w:val="ab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A84D" w14:textId="653280C4" w:rsidR="00C85062" w:rsidRDefault="00C85062" w:rsidP="00B71776">
    <w:pPr>
      <w:pStyle w:val="ab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C0C"/>
    <w:multiLevelType w:val="multilevel"/>
    <w:tmpl w:val="CACA2D7C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4A5B87"/>
    <w:multiLevelType w:val="hybridMultilevel"/>
    <w:tmpl w:val="4D589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7C3D17"/>
    <w:multiLevelType w:val="hybridMultilevel"/>
    <w:tmpl w:val="BFA009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010"/>
    <w:multiLevelType w:val="hybridMultilevel"/>
    <w:tmpl w:val="DA6884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DC07FBA"/>
    <w:multiLevelType w:val="hybridMultilevel"/>
    <w:tmpl w:val="A788A570"/>
    <w:lvl w:ilvl="0" w:tplc="42AE9746">
      <w:start w:val="1"/>
      <w:numFmt w:val="decimal"/>
      <w:pStyle w:val="2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57CF0"/>
    <w:multiLevelType w:val="hybridMultilevel"/>
    <w:tmpl w:val="A9E0730E"/>
    <w:lvl w:ilvl="0" w:tplc="3F7CD7BC">
      <w:numFmt w:val="bullet"/>
      <w:lvlText w:val=""/>
      <w:lvlJc w:val="left"/>
      <w:pPr>
        <w:ind w:left="218" w:hanging="720"/>
      </w:pPr>
      <w:rPr>
        <w:rFonts w:hint="default"/>
        <w:w w:val="100"/>
        <w:lang w:val="ru-RU" w:eastAsia="ru-RU" w:bidi="ru-RU"/>
      </w:rPr>
    </w:lvl>
    <w:lvl w:ilvl="1" w:tplc="D8C473AC">
      <w:numFmt w:val="bullet"/>
      <w:lvlText w:val="-"/>
      <w:lvlJc w:val="left"/>
      <w:pPr>
        <w:ind w:left="218" w:hanging="188"/>
      </w:pPr>
      <w:rPr>
        <w:rFonts w:ascii="Arial" w:eastAsia="Arial" w:hAnsi="Arial" w:cs="Arial" w:hint="default"/>
        <w:spacing w:val="-29"/>
        <w:w w:val="99"/>
        <w:sz w:val="24"/>
        <w:szCs w:val="24"/>
        <w:lang w:val="ru-RU" w:eastAsia="ru-RU" w:bidi="ru-RU"/>
      </w:rPr>
    </w:lvl>
    <w:lvl w:ilvl="2" w:tplc="F6F6F700">
      <w:numFmt w:val="bullet"/>
      <w:lvlText w:val="•"/>
      <w:lvlJc w:val="left"/>
      <w:pPr>
        <w:ind w:left="2256" w:hanging="188"/>
      </w:pPr>
      <w:rPr>
        <w:rFonts w:hint="default"/>
        <w:lang w:val="ru-RU" w:eastAsia="ru-RU" w:bidi="ru-RU"/>
      </w:rPr>
    </w:lvl>
    <w:lvl w:ilvl="3" w:tplc="87C037C2">
      <w:numFmt w:val="bullet"/>
      <w:lvlText w:val="•"/>
      <w:lvlJc w:val="left"/>
      <w:pPr>
        <w:ind w:left="3274" w:hanging="188"/>
      </w:pPr>
      <w:rPr>
        <w:rFonts w:hint="default"/>
        <w:lang w:val="ru-RU" w:eastAsia="ru-RU" w:bidi="ru-RU"/>
      </w:rPr>
    </w:lvl>
    <w:lvl w:ilvl="4" w:tplc="9B6E6CEA">
      <w:numFmt w:val="bullet"/>
      <w:lvlText w:val="•"/>
      <w:lvlJc w:val="left"/>
      <w:pPr>
        <w:ind w:left="4292" w:hanging="188"/>
      </w:pPr>
      <w:rPr>
        <w:rFonts w:hint="default"/>
        <w:lang w:val="ru-RU" w:eastAsia="ru-RU" w:bidi="ru-RU"/>
      </w:rPr>
    </w:lvl>
    <w:lvl w:ilvl="5" w:tplc="A906FF70">
      <w:numFmt w:val="bullet"/>
      <w:lvlText w:val="•"/>
      <w:lvlJc w:val="left"/>
      <w:pPr>
        <w:ind w:left="5310" w:hanging="188"/>
      </w:pPr>
      <w:rPr>
        <w:rFonts w:hint="default"/>
        <w:lang w:val="ru-RU" w:eastAsia="ru-RU" w:bidi="ru-RU"/>
      </w:rPr>
    </w:lvl>
    <w:lvl w:ilvl="6" w:tplc="0CC67DFE">
      <w:numFmt w:val="bullet"/>
      <w:lvlText w:val="•"/>
      <w:lvlJc w:val="left"/>
      <w:pPr>
        <w:ind w:left="6328" w:hanging="188"/>
      </w:pPr>
      <w:rPr>
        <w:rFonts w:hint="default"/>
        <w:lang w:val="ru-RU" w:eastAsia="ru-RU" w:bidi="ru-RU"/>
      </w:rPr>
    </w:lvl>
    <w:lvl w:ilvl="7" w:tplc="FD986354">
      <w:numFmt w:val="bullet"/>
      <w:lvlText w:val="•"/>
      <w:lvlJc w:val="left"/>
      <w:pPr>
        <w:ind w:left="7346" w:hanging="188"/>
      </w:pPr>
      <w:rPr>
        <w:rFonts w:hint="default"/>
        <w:lang w:val="ru-RU" w:eastAsia="ru-RU" w:bidi="ru-RU"/>
      </w:rPr>
    </w:lvl>
    <w:lvl w:ilvl="8" w:tplc="2452E36A">
      <w:numFmt w:val="bullet"/>
      <w:lvlText w:val="•"/>
      <w:lvlJc w:val="left"/>
      <w:pPr>
        <w:ind w:left="8364" w:hanging="188"/>
      </w:pPr>
      <w:rPr>
        <w:rFonts w:hint="default"/>
        <w:lang w:val="ru-RU" w:eastAsia="ru-RU" w:bidi="ru-RU"/>
      </w:rPr>
    </w:lvl>
  </w:abstractNum>
  <w:abstractNum w:abstractNumId="6">
    <w:nsid w:val="1EE032E1"/>
    <w:multiLevelType w:val="hybridMultilevel"/>
    <w:tmpl w:val="1F42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42B45F2"/>
    <w:multiLevelType w:val="multilevel"/>
    <w:tmpl w:val="3F48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B5335B"/>
    <w:multiLevelType w:val="hybridMultilevel"/>
    <w:tmpl w:val="BC8CF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7D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5D08DC"/>
    <w:multiLevelType w:val="hybridMultilevel"/>
    <w:tmpl w:val="E56CE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96008"/>
    <w:multiLevelType w:val="hybridMultilevel"/>
    <w:tmpl w:val="73529616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5B865D57"/>
    <w:multiLevelType w:val="hybridMultilevel"/>
    <w:tmpl w:val="49B64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CB5800"/>
    <w:multiLevelType w:val="multilevel"/>
    <w:tmpl w:val="7046A34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5"/>
    <w:rsid w:val="00000902"/>
    <w:rsid w:val="00003D04"/>
    <w:rsid w:val="000047FD"/>
    <w:rsid w:val="00005BE9"/>
    <w:rsid w:val="00007110"/>
    <w:rsid w:val="0001007C"/>
    <w:rsid w:val="00010D11"/>
    <w:rsid w:val="00010E61"/>
    <w:rsid w:val="000110E7"/>
    <w:rsid w:val="0001271F"/>
    <w:rsid w:val="00013C8F"/>
    <w:rsid w:val="00014C2D"/>
    <w:rsid w:val="000150D1"/>
    <w:rsid w:val="00016A1F"/>
    <w:rsid w:val="00017145"/>
    <w:rsid w:val="00021D60"/>
    <w:rsid w:val="00023E1C"/>
    <w:rsid w:val="000253BE"/>
    <w:rsid w:val="000275B4"/>
    <w:rsid w:val="00030D10"/>
    <w:rsid w:val="0003117C"/>
    <w:rsid w:val="000314B3"/>
    <w:rsid w:val="00033829"/>
    <w:rsid w:val="00034B95"/>
    <w:rsid w:val="00036F55"/>
    <w:rsid w:val="0003742C"/>
    <w:rsid w:val="00040196"/>
    <w:rsid w:val="00040AC5"/>
    <w:rsid w:val="0004308E"/>
    <w:rsid w:val="0004355D"/>
    <w:rsid w:val="00043A14"/>
    <w:rsid w:val="00044B61"/>
    <w:rsid w:val="00045CA8"/>
    <w:rsid w:val="00046CF5"/>
    <w:rsid w:val="00047161"/>
    <w:rsid w:val="00051472"/>
    <w:rsid w:val="00051F72"/>
    <w:rsid w:val="00053195"/>
    <w:rsid w:val="00054818"/>
    <w:rsid w:val="00054977"/>
    <w:rsid w:val="000604CD"/>
    <w:rsid w:val="00060651"/>
    <w:rsid w:val="0006153F"/>
    <w:rsid w:val="0006221C"/>
    <w:rsid w:val="000624D2"/>
    <w:rsid w:val="000625F4"/>
    <w:rsid w:val="000636F3"/>
    <w:rsid w:val="00065195"/>
    <w:rsid w:val="000719CA"/>
    <w:rsid w:val="00072B4D"/>
    <w:rsid w:val="00072F00"/>
    <w:rsid w:val="0007586A"/>
    <w:rsid w:val="000769C8"/>
    <w:rsid w:val="00081E89"/>
    <w:rsid w:val="000848E7"/>
    <w:rsid w:val="00085210"/>
    <w:rsid w:val="000871BB"/>
    <w:rsid w:val="00087CE1"/>
    <w:rsid w:val="0009141B"/>
    <w:rsid w:val="000914B7"/>
    <w:rsid w:val="0009241E"/>
    <w:rsid w:val="00093EEF"/>
    <w:rsid w:val="00094143"/>
    <w:rsid w:val="00097B2C"/>
    <w:rsid w:val="000A0A89"/>
    <w:rsid w:val="000A0CCD"/>
    <w:rsid w:val="000A1CD3"/>
    <w:rsid w:val="000A335D"/>
    <w:rsid w:val="000A72FB"/>
    <w:rsid w:val="000B738E"/>
    <w:rsid w:val="000B75B8"/>
    <w:rsid w:val="000C1389"/>
    <w:rsid w:val="000C31FB"/>
    <w:rsid w:val="000C5950"/>
    <w:rsid w:val="000C5B21"/>
    <w:rsid w:val="000C65B8"/>
    <w:rsid w:val="000C6624"/>
    <w:rsid w:val="000C6E63"/>
    <w:rsid w:val="000D5FBB"/>
    <w:rsid w:val="000D6595"/>
    <w:rsid w:val="000D6690"/>
    <w:rsid w:val="000D6A02"/>
    <w:rsid w:val="000D6EEF"/>
    <w:rsid w:val="000E03DF"/>
    <w:rsid w:val="000E073F"/>
    <w:rsid w:val="000E0924"/>
    <w:rsid w:val="000E2311"/>
    <w:rsid w:val="000E5472"/>
    <w:rsid w:val="000E66E2"/>
    <w:rsid w:val="000F08A6"/>
    <w:rsid w:val="000F3EAD"/>
    <w:rsid w:val="000F400A"/>
    <w:rsid w:val="000F550E"/>
    <w:rsid w:val="000F7049"/>
    <w:rsid w:val="00101ED6"/>
    <w:rsid w:val="00102928"/>
    <w:rsid w:val="0010383B"/>
    <w:rsid w:val="00104E14"/>
    <w:rsid w:val="00105709"/>
    <w:rsid w:val="00105CE8"/>
    <w:rsid w:val="00106197"/>
    <w:rsid w:val="00106CD7"/>
    <w:rsid w:val="00111073"/>
    <w:rsid w:val="001118B0"/>
    <w:rsid w:val="001118BD"/>
    <w:rsid w:val="00111CBD"/>
    <w:rsid w:val="00112E37"/>
    <w:rsid w:val="00112F1E"/>
    <w:rsid w:val="001136AC"/>
    <w:rsid w:val="00113EB3"/>
    <w:rsid w:val="00114C55"/>
    <w:rsid w:val="001168CD"/>
    <w:rsid w:val="00117875"/>
    <w:rsid w:val="00120A04"/>
    <w:rsid w:val="00120C2F"/>
    <w:rsid w:val="00120FBA"/>
    <w:rsid w:val="00120FFE"/>
    <w:rsid w:val="0012107C"/>
    <w:rsid w:val="001214BB"/>
    <w:rsid w:val="001269CF"/>
    <w:rsid w:val="00133C60"/>
    <w:rsid w:val="00134490"/>
    <w:rsid w:val="00135690"/>
    <w:rsid w:val="0013748A"/>
    <w:rsid w:val="0013760F"/>
    <w:rsid w:val="00137B06"/>
    <w:rsid w:val="00137F9B"/>
    <w:rsid w:val="001410D3"/>
    <w:rsid w:val="0014132B"/>
    <w:rsid w:val="00141CF1"/>
    <w:rsid w:val="0014311B"/>
    <w:rsid w:val="00143FA8"/>
    <w:rsid w:val="00144E5C"/>
    <w:rsid w:val="001465A9"/>
    <w:rsid w:val="00152F26"/>
    <w:rsid w:val="001540C1"/>
    <w:rsid w:val="00154679"/>
    <w:rsid w:val="00154ABE"/>
    <w:rsid w:val="00155A56"/>
    <w:rsid w:val="00156C66"/>
    <w:rsid w:val="0016041C"/>
    <w:rsid w:val="00160904"/>
    <w:rsid w:val="00160A9E"/>
    <w:rsid w:val="00160FAD"/>
    <w:rsid w:val="001616DC"/>
    <w:rsid w:val="00161A8B"/>
    <w:rsid w:val="001622CE"/>
    <w:rsid w:val="00163E3B"/>
    <w:rsid w:val="001644C2"/>
    <w:rsid w:val="0016477A"/>
    <w:rsid w:val="00164E91"/>
    <w:rsid w:val="00165C67"/>
    <w:rsid w:val="00167E49"/>
    <w:rsid w:val="001727CC"/>
    <w:rsid w:val="00174E1E"/>
    <w:rsid w:val="00176032"/>
    <w:rsid w:val="0018112A"/>
    <w:rsid w:val="00181B8B"/>
    <w:rsid w:val="0018536A"/>
    <w:rsid w:val="00186F18"/>
    <w:rsid w:val="001923E7"/>
    <w:rsid w:val="0019375C"/>
    <w:rsid w:val="001952B4"/>
    <w:rsid w:val="00195C76"/>
    <w:rsid w:val="0019608F"/>
    <w:rsid w:val="001A373F"/>
    <w:rsid w:val="001A5D06"/>
    <w:rsid w:val="001B08D4"/>
    <w:rsid w:val="001B0EC9"/>
    <w:rsid w:val="001B0FF7"/>
    <w:rsid w:val="001B261E"/>
    <w:rsid w:val="001B2A75"/>
    <w:rsid w:val="001B31FF"/>
    <w:rsid w:val="001B3D6D"/>
    <w:rsid w:val="001B6A69"/>
    <w:rsid w:val="001B7424"/>
    <w:rsid w:val="001C0477"/>
    <w:rsid w:val="001C509A"/>
    <w:rsid w:val="001C5EE5"/>
    <w:rsid w:val="001C63C5"/>
    <w:rsid w:val="001C7A5D"/>
    <w:rsid w:val="001D18BB"/>
    <w:rsid w:val="001D2816"/>
    <w:rsid w:val="001D3B6B"/>
    <w:rsid w:val="001D3EDD"/>
    <w:rsid w:val="001D462A"/>
    <w:rsid w:val="001D4824"/>
    <w:rsid w:val="001E277A"/>
    <w:rsid w:val="001E377D"/>
    <w:rsid w:val="001E3EFA"/>
    <w:rsid w:val="001E53C4"/>
    <w:rsid w:val="001F225B"/>
    <w:rsid w:val="001F3C47"/>
    <w:rsid w:val="001F5D55"/>
    <w:rsid w:val="00201776"/>
    <w:rsid w:val="0020177D"/>
    <w:rsid w:val="00201970"/>
    <w:rsid w:val="002019BA"/>
    <w:rsid w:val="00201EB0"/>
    <w:rsid w:val="00204DB1"/>
    <w:rsid w:val="002077B2"/>
    <w:rsid w:val="00210C79"/>
    <w:rsid w:val="00213A47"/>
    <w:rsid w:val="00215F64"/>
    <w:rsid w:val="00217A54"/>
    <w:rsid w:val="00222424"/>
    <w:rsid w:val="00225496"/>
    <w:rsid w:val="00230E00"/>
    <w:rsid w:val="002317FD"/>
    <w:rsid w:val="00231F52"/>
    <w:rsid w:val="00236301"/>
    <w:rsid w:val="0023738F"/>
    <w:rsid w:val="00242797"/>
    <w:rsid w:val="002435F6"/>
    <w:rsid w:val="00243753"/>
    <w:rsid w:val="0024633D"/>
    <w:rsid w:val="00247A93"/>
    <w:rsid w:val="00250182"/>
    <w:rsid w:val="0025065A"/>
    <w:rsid w:val="002508D1"/>
    <w:rsid w:val="00250D05"/>
    <w:rsid w:val="0025183E"/>
    <w:rsid w:val="002531E6"/>
    <w:rsid w:val="00253B00"/>
    <w:rsid w:val="00254F45"/>
    <w:rsid w:val="00255405"/>
    <w:rsid w:val="002555B5"/>
    <w:rsid w:val="002567B5"/>
    <w:rsid w:val="00257009"/>
    <w:rsid w:val="002627AC"/>
    <w:rsid w:val="00263338"/>
    <w:rsid w:val="002650E7"/>
    <w:rsid w:val="0026520D"/>
    <w:rsid w:val="0026650A"/>
    <w:rsid w:val="00266AA2"/>
    <w:rsid w:val="00266C7D"/>
    <w:rsid w:val="00267B5A"/>
    <w:rsid w:val="00267C55"/>
    <w:rsid w:val="002707B5"/>
    <w:rsid w:val="00275A12"/>
    <w:rsid w:val="0027686C"/>
    <w:rsid w:val="00276F30"/>
    <w:rsid w:val="00277AA5"/>
    <w:rsid w:val="0028043A"/>
    <w:rsid w:val="002809B6"/>
    <w:rsid w:val="00284631"/>
    <w:rsid w:val="00284B58"/>
    <w:rsid w:val="00284F02"/>
    <w:rsid w:val="00286C5A"/>
    <w:rsid w:val="00287FB7"/>
    <w:rsid w:val="002905AB"/>
    <w:rsid w:val="00290B74"/>
    <w:rsid w:val="00291841"/>
    <w:rsid w:val="00291A51"/>
    <w:rsid w:val="00291F32"/>
    <w:rsid w:val="00292F43"/>
    <w:rsid w:val="00293FB5"/>
    <w:rsid w:val="00296200"/>
    <w:rsid w:val="002965CA"/>
    <w:rsid w:val="0029672A"/>
    <w:rsid w:val="00296B9B"/>
    <w:rsid w:val="002972B0"/>
    <w:rsid w:val="002973C1"/>
    <w:rsid w:val="002A0D25"/>
    <w:rsid w:val="002A16C4"/>
    <w:rsid w:val="002A2439"/>
    <w:rsid w:val="002A2A61"/>
    <w:rsid w:val="002A321B"/>
    <w:rsid w:val="002A3BA9"/>
    <w:rsid w:val="002A49D5"/>
    <w:rsid w:val="002A7041"/>
    <w:rsid w:val="002A70E5"/>
    <w:rsid w:val="002A7E3E"/>
    <w:rsid w:val="002B034E"/>
    <w:rsid w:val="002B11C8"/>
    <w:rsid w:val="002B2D55"/>
    <w:rsid w:val="002B2D68"/>
    <w:rsid w:val="002B55B9"/>
    <w:rsid w:val="002B5F3A"/>
    <w:rsid w:val="002C09A2"/>
    <w:rsid w:val="002C24B1"/>
    <w:rsid w:val="002C25F8"/>
    <w:rsid w:val="002C2961"/>
    <w:rsid w:val="002C2EFD"/>
    <w:rsid w:val="002C4C76"/>
    <w:rsid w:val="002C4D43"/>
    <w:rsid w:val="002C5A7C"/>
    <w:rsid w:val="002C747A"/>
    <w:rsid w:val="002C75A9"/>
    <w:rsid w:val="002D3719"/>
    <w:rsid w:val="002D3E31"/>
    <w:rsid w:val="002D50FC"/>
    <w:rsid w:val="002D5A42"/>
    <w:rsid w:val="002D61F3"/>
    <w:rsid w:val="002E01E6"/>
    <w:rsid w:val="002E0E25"/>
    <w:rsid w:val="002E0F96"/>
    <w:rsid w:val="002E1637"/>
    <w:rsid w:val="002E1D24"/>
    <w:rsid w:val="002E2D00"/>
    <w:rsid w:val="002E2F60"/>
    <w:rsid w:val="002E3D04"/>
    <w:rsid w:val="002E6F30"/>
    <w:rsid w:val="002F032E"/>
    <w:rsid w:val="002F0D61"/>
    <w:rsid w:val="002F233A"/>
    <w:rsid w:val="002F2940"/>
    <w:rsid w:val="002F3523"/>
    <w:rsid w:val="002F5638"/>
    <w:rsid w:val="002F5650"/>
    <w:rsid w:val="00300155"/>
    <w:rsid w:val="003013F1"/>
    <w:rsid w:val="00301FDB"/>
    <w:rsid w:val="003021E9"/>
    <w:rsid w:val="003032E4"/>
    <w:rsid w:val="00303BBE"/>
    <w:rsid w:val="00303EB0"/>
    <w:rsid w:val="0030496F"/>
    <w:rsid w:val="00304CDB"/>
    <w:rsid w:val="0030523D"/>
    <w:rsid w:val="003063F0"/>
    <w:rsid w:val="003077CB"/>
    <w:rsid w:val="003106FA"/>
    <w:rsid w:val="00312F74"/>
    <w:rsid w:val="003143E1"/>
    <w:rsid w:val="00315A85"/>
    <w:rsid w:val="003174C0"/>
    <w:rsid w:val="00320369"/>
    <w:rsid w:val="0032045F"/>
    <w:rsid w:val="00322180"/>
    <w:rsid w:val="00322B05"/>
    <w:rsid w:val="00322BDE"/>
    <w:rsid w:val="00323168"/>
    <w:rsid w:val="00324A57"/>
    <w:rsid w:val="003272A2"/>
    <w:rsid w:val="003276B9"/>
    <w:rsid w:val="0033015B"/>
    <w:rsid w:val="003308F6"/>
    <w:rsid w:val="003340C1"/>
    <w:rsid w:val="00334B75"/>
    <w:rsid w:val="00334EC8"/>
    <w:rsid w:val="003401C5"/>
    <w:rsid w:val="00341527"/>
    <w:rsid w:val="00341A65"/>
    <w:rsid w:val="00342937"/>
    <w:rsid w:val="00342BCF"/>
    <w:rsid w:val="00343B2F"/>
    <w:rsid w:val="00344182"/>
    <w:rsid w:val="00345136"/>
    <w:rsid w:val="00346F96"/>
    <w:rsid w:val="00347B2C"/>
    <w:rsid w:val="003530E0"/>
    <w:rsid w:val="00354EB0"/>
    <w:rsid w:val="0035685A"/>
    <w:rsid w:val="00356AF0"/>
    <w:rsid w:val="003605C1"/>
    <w:rsid w:val="00361A3A"/>
    <w:rsid w:val="00362414"/>
    <w:rsid w:val="00370AB1"/>
    <w:rsid w:val="00372871"/>
    <w:rsid w:val="003728E1"/>
    <w:rsid w:val="00372B5C"/>
    <w:rsid w:val="003734C8"/>
    <w:rsid w:val="003735C2"/>
    <w:rsid w:val="003750CE"/>
    <w:rsid w:val="00375589"/>
    <w:rsid w:val="00375ADF"/>
    <w:rsid w:val="0037687E"/>
    <w:rsid w:val="00380E55"/>
    <w:rsid w:val="003824D5"/>
    <w:rsid w:val="003826DF"/>
    <w:rsid w:val="0038339B"/>
    <w:rsid w:val="00383B79"/>
    <w:rsid w:val="003851DF"/>
    <w:rsid w:val="00385BB2"/>
    <w:rsid w:val="0039032C"/>
    <w:rsid w:val="00390C0B"/>
    <w:rsid w:val="00390D5D"/>
    <w:rsid w:val="00392F3E"/>
    <w:rsid w:val="003944C9"/>
    <w:rsid w:val="0039453F"/>
    <w:rsid w:val="003952A0"/>
    <w:rsid w:val="00395593"/>
    <w:rsid w:val="00396DCD"/>
    <w:rsid w:val="003A1391"/>
    <w:rsid w:val="003A3F02"/>
    <w:rsid w:val="003A62E6"/>
    <w:rsid w:val="003A7980"/>
    <w:rsid w:val="003B12E6"/>
    <w:rsid w:val="003B1318"/>
    <w:rsid w:val="003B24C9"/>
    <w:rsid w:val="003B288D"/>
    <w:rsid w:val="003B46A6"/>
    <w:rsid w:val="003B4AE3"/>
    <w:rsid w:val="003B7A75"/>
    <w:rsid w:val="003C3430"/>
    <w:rsid w:val="003C38F5"/>
    <w:rsid w:val="003C40FF"/>
    <w:rsid w:val="003C7AF9"/>
    <w:rsid w:val="003D10B3"/>
    <w:rsid w:val="003D1C49"/>
    <w:rsid w:val="003D2D6A"/>
    <w:rsid w:val="003D59D3"/>
    <w:rsid w:val="003D70BD"/>
    <w:rsid w:val="003D73CE"/>
    <w:rsid w:val="003D7BE1"/>
    <w:rsid w:val="003E3E1C"/>
    <w:rsid w:val="003E4DF5"/>
    <w:rsid w:val="003F2799"/>
    <w:rsid w:val="003F2963"/>
    <w:rsid w:val="003F2D51"/>
    <w:rsid w:val="003F42E0"/>
    <w:rsid w:val="003F53E3"/>
    <w:rsid w:val="003F6AC9"/>
    <w:rsid w:val="003F7E0A"/>
    <w:rsid w:val="00401160"/>
    <w:rsid w:val="00401608"/>
    <w:rsid w:val="00401E4D"/>
    <w:rsid w:val="00401F11"/>
    <w:rsid w:val="00403EF7"/>
    <w:rsid w:val="00404597"/>
    <w:rsid w:val="0040519D"/>
    <w:rsid w:val="004065B8"/>
    <w:rsid w:val="00407DC0"/>
    <w:rsid w:val="004104F8"/>
    <w:rsid w:val="00413993"/>
    <w:rsid w:val="00413B69"/>
    <w:rsid w:val="00416FD9"/>
    <w:rsid w:val="00421188"/>
    <w:rsid w:val="00421B66"/>
    <w:rsid w:val="004229C9"/>
    <w:rsid w:val="00423261"/>
    <w:rsid w:val="00424C8F"/>
    <w:rsid w:val="004252C7"/>
    <w:rsid w:val="004331AE"/>
    <w:rsid w:val="004331BA"/>
    <w:rsid w:val="00434979"/>
    <w:rsid w:val="00435525"/>
    <w:rsid w:val="004361C9"/>
    <w:rsid w:val="00436FBF"/>
    <w:rsid w:val="004372AB"/>
    <w:rsid w:val="00442349"/>
    <w:rsid w:val="004446BB"/>
    <w:rsid w:val="004460F1"/>
    <w:rsid w:val="0044664A"/>
    <w:rsid w:val="00446FA4"/>
    <w:rsid w:val="00447FC4"/>
    <w:rsid w:val="00455E47"/>
    <w:rsid w:val="0045731F"/>
    <w:rsid w:val="00457D42"/>
    <w:rsid w:val="004615D7"/>
    <w:rsid w:val="004629E8"/>
    <w:rsid w:val="00462CAE"/>
    <w:rsid w:val="004652DF"/>
    <w:rsid w:val="004655EB"/>
    <w:rsid w:val="00465BEC"/>
    <w:rsid w:val="00474313"/>
    <w:rsid w:val="00476407"/>
    <w:rsid w:val="00476458"/>
    <w:rsid w:val="00476521"/>
    <w:rsid w:val="00476C92"/>
    <w:rsid w:val="0047734A"/>
    <w:rsid w:val="00481B4F"/>
    <w:rsid w:val="004820DE"/>
    <w:rsid w:val="004828D3"/>
    <w:rsid w:val="00483359"/>
    <w:rsid w:val="00483713"/>
    <w:rsid w:val="00486E36"/>
    <w:rsid w:val="00490902"/>
    <w:rsid w:val="00493EB9"/>
    <w:rsid w:val="00493FE3"/>
    <w:rsid w:val="004944C1"/>
    <w:rsid w:val="0049496A"/>
    <w:rsid w:val="004960F8"/>
    <w:rsid w:val="00497522"/>
    <w:rsid w:val="004A02EB"/>
    <w:rsid w:val="004A0C72"/>
    <w:rsid w:val="004A1EF5"/>
    <w:rsid w:val="004A4823"/>
    <w:rsid w:val="004A4EC8"/>
    <w:rsid w:val="004A52C5"/>
    <w:rsid w:val="004A6F8A"/>
    <w:rsid w:val="004A7F6B"/>
    <w:rsid w:val="004B19E7"/>
    <w:rsid w:val="004B3BDF"/>
    <w:rsid w:val="004B5F4F"/>
    <w:rsid w:val="004B638F"/>
    <w:rsid w:val="004C1B46"/>
    <w:rsid w:val="004C205C"/>
    <w:rsid w:val="004C253A"/>
    <w:rsid w:val="004C2640"/>
    <w:rsid w:val="004C4AD9"/>
    <w:rsid w:val="004C4C9F"/>
    <w:rsid w:val="004C50BD"/>
    <w:rsid w:val="004C5918"/>
    <w:rsid w:val="004D0CF4"/>
    <w:rsid w:val="004D174F"/>
    <w:rsid w:val="004D23C6"/>
    <w:rsid w:val="004D26F0"/>
    <w:rsid w:val="004D50E9"/>
    <w:rsid w:val="004D5972"/>
    <w:rsid w:val="004D5CF3"/>
    <w:rsid w:val="004D5F18"/>
    <w:rsid w:val="004D6ED6"/>
    <w:rsid w:val="004D7B44"/>
    <w:rsid w:val="004E4936"/>
    <w:rsid w:val="004E4D99"/>
    <w:rsid w:val="004E5633"/>
    <w:rsid w:val="004E59EC"/>
    <w:rsid w:val="004F327E"/>
    <w:rsid w:val="004F3BD2"/>
    <w:rsid w:val="004F45DC"/>
    <w:rsid w:val="004F4AD6"/>
    <w:rsid w:val="004F4DAB"/>
    <w:rsid w:val="004F65A7"/>
    <w:rsid w:val="004F6D3E"/>
    <w:rsid w:val="00503A66"/>
    <w:rsid w:val="00504670"/>
    <w:rsid w:val="00505C91"/>
    <w:rsid w:val="00506459"/>
    <w:rsid w:val="00506F6E"/>
    <w:rsid w:val="00510FDB"/>
    <w:rsid w:val="00512005"/>
    <w:rsid w:val="00514B1A"/>
    <w:rsid w:val="00514F66"/>
    <w:rsid w:val="00517A3C"/>
    <w:rsid w:val="00520B0F"/>
    <w:rsid w:val="00521A3C"/>
    <w:rsid w:val="00521FF3"/>
    <w:rsid w:val="0052570D"/>
    <w:rsid w:val="005311F7"/>
    <w:rsid w:val="005339AC"/>
    <w:rsid w:val="00533C29"/>
    <w:rsid w:val="0053512A"/>
    <w:rsid w:val="00540C08"/>
    <w:rsid w:val="00542C9D"/>
    <w:rsid w:val="00542EE6"/>
    <w:rsid w:val="005439FD"/>
    <w:rsid w:val="00544574"/>
    <w:rsid w:val="00545FC6"/>
    <w:rsid w:val="00546322"/>
    <w:rsid w:val="0054673A"/>
    <w:rsid w:val="00547067"/>
    <w:rsid w:val="00547CAC"/>
    <w:rsid w:val="005501C6"/>
    <w:rsid w:val="00551617"/>
    <w:rsid w:val="00551E4E"/>
    <w:rsid w:val="0055238E"/>
    <w:rsid w:val="0055358B"/>
    <w:rsid w:val="00553819"/>
    <w:rsid w:val="005553D1"/>
    <w:rsid w:val="00557C55"/>
    <w:rsid w:val="00560657"/>
    <w:rsid w:val="0056200F"/>
    <w:rsid w:val="0056249D"/>
    <w:rsid w:val="00563A1E"/>
    <w:rsid w:val="00564EB8"/>
    <w:rsid w:val="005653A6"/>
    <w:rsid w:val="005709DF"/>
    <w:rsid w:val="00573D01"/>
    <w:rsid w:val="005740BE"/>
    <w:rsid w:val="005741DE"/>
    <w:rsid w:val="005755F8"/>
    <w:rsid w:val="005762BB"/>
    <w:rsid w:val="00577A15"/>
    <w:rsid w:val="00580B85"/>
    <w:rsid w:val="0058305C"/>
    <w:rsid w:val="00584F84"/>
    <w:rsid w:val="005862E4"/>
    <w:rsid w:val="005871CF"/>
    <w:rsid w:val="00591B20"/>
    <w:rsid w:val="00592DD7"/>
    <w:rsid w:val="00593615"/>
    <w:rsid w:val="005A04AB"/>
    <w:rsid w:val="005A3CAA"/>
    <w:rsid w:val="005A4A40"/>
    <w:rsid w:val="005B066B"/>
    <w:rsid w:val="005B0674"/>
    <w:rsid w:val="005B16BA"/>
    <w:rsid w:val="005B24F1"/>
    <w:rsid w:val="005B25BF"/>
    <w:rsid w:val="005B2F91"/>
    <w:rsid w:val="005B402A"/>
    <w:rsid w:val="005B503E"/>
    <w:rsid w:val="005B56E9"/>
    <w:rsid w:val="005B66B6"/>
    <w:rsid w:val="005B7794"/>
    <w:rsid w:val="005C006A"/>
    <w:rsid w:val="005C0BD9"/>
    <w:rsid w:val="005C13ED"/>
    <w:rsid w:val="005C1A6C"/>
    <w:rsid w:val="005C2881"/>
    <w:rsid w:val="005C38FF"/>
    <w:rsid w:val="005C5CDE"/>
    <w:rsid w:val="005C5DD0"/>
    <w:rsid w:val="005C5FA1"/>
    <w:rsid w:val="005C609C"/>
    <w:rsid w:val="005D3770"/>
    <w:rsid w:val="005D4109"/>
    <w:rsid w:val="005D4791"/>
    <w:rsid w:val="005D77EC"/>
    <w:rsid w:val="005E0FE2"/>
    <w:rsid w:val="005E1E20"/>
    <w:rsid w:val="005E233F"/>
    <w:rsid w:val="005E2F29"/>
    <w:rsid w:val="005E37B1"/>
    <w:rsid w:val="005E413E"/>
    <w:rsid w:val="005E4804"/>
    <w:rsid w:val="005E7B87"/>
    <w:rsid w:val="005E7DDC"/>
    <w:rsid w:val="005F133D"/>
    <w:rsid w:val="005F2230"/>
    <w:rsid w:val="005F2239"/>
    <w:rsid w:val="005F463F"/>
    <w:rsid w:val="005F474A"/>
    <w:rsid w:val="005F550B"/>
    <w:rsid w:val="005F604D"/>
    <w:rsid w:val="006015F3"/>
    <w:rsid w:val="00602C57"/>
    <w:rsid w:val="00602CCA"/>
    <w:rsid w:val="00603260"/>
    <w:rsid w:val="006068FA"/>
    <w:rsid w:val="00606B32"/>
    <w:rsid w:val="00606B7F"/>
    <w:rsid w:val="0060700C"/>
    <w:rsid w:val="00610B5F"/>
    <w:rsid w:val="00610F0E"/>
    <w:rsid w:val="00611414"/>
    <w:rsid w:val="006117B4"/>
    <w:rsid w:val="00613F8C"/>
    <w:rsid w:val="00614A47"/>
    <w:rsid w:val="00614A95"/>
    <w:rsid w:val="00615C63"/>
    <w:rsid w:val="00621D2D"/>
    <w:rsid w:val="00622798"/>
    <w:rsid w:val="00622AA9"/>
    <w:rsid w:val="00623BDA"/>
    <w:rsid w:val="006245B6"/>
    <w:rsid w:val="00624D82"/>
    <w:rsid w:val="00624FFD"/>
    <w:rsid w:val="006251A9"/>
    <w:rsid w:val="0062781F"/>
    <w:rsid w:val="00627A0B"/>
    <w:rsid w:val="00627C25"/>
    <w:rsid w:val="006319ED"/>
    <w:rsid w:val="0063229F"/>
    <w:rsid w:val="00635BC0"/>
    <w:rsid w:val="006368E3"/>
    <w:rsid w:val="006369A3"/>
    <w:rsid w:val="00637161"/>
    <w:rsid w:val="00640B88"/>
    <w:rsid w:val="00640BE1"/>
    <w:rsid w:val="006433D6"/>
    <w:rsid w:val="00645D3B"/>
    <w:rsid w:val="00645FD8"/>
    <w:rsid w:val="00650561"/>
    <w:rsid w:val="006516AB"/>
    <w:rsid w:val="006560D1"/>
    <w:rsid w:val="00656939"/>
    <w:rsid w:val="00662AEB"/>
    <w:rsid w:val="006643E2"/>
    <w:rsid w:val="00665674"/>
    <w:rsid w:val="00666C55"/>
    <w:rsid w:val="00666F99"/>
    <w:rsid w:val="00670524"/>
    <w:rsid w:val="00672DD6"/>
    <w:rsid w:val="00673876"/>
    <w:rsid w:val="00673C53"/>
    <w:rsid w:val="00673FFF"/>
    <w:rsid w:val="00674523"/>
    <w:rsid w:val="00676A77"/>
    <w:rsid w:val="00677A3C"/>
    <w:rsid w:val="00680AB5"/>
    <w:rsid w:val="00680E46"/>
    <w:rsid w:val="00683B27"/>
    <w:rsid w:val="00685351"/>
    <w:rsid w:val="00685827"/>
    <w:rsid w:val="00686EB8"/>
    <w:rsid w:val="00692EB7"/>
    <w:rsid w:val="006948C1"/>
    <w:rsid w:val="006953F6"/>
    <w:rsid w:val="0069542B"/>
    <w:rsid w:val="00695CCA"/>
    <w:rsid w:val="006971B3"/>
    <w:rsid w:val="006A233B"/>
    <w:rsid w:val="006A27E7"/>
    <w:rsid w:val="006A496E"/>
    <w:rsid w:val="006A600E"/>
    <w:rsid w:val="006A6666"/>
    <w:rsid w:val="006B06E1"/>
    <w:rsid w:val="006B07DC"/>
    <w:rsid w:val="006B160B"/>
    <w:rsid w:val="006B4D08"/>
    <w:rsid w:val="006B642D"/>
    <w:rsid w:val="006C0473"/>
    <w:rsid w:val="006C0B3C"/>
    <w:rsid w:val="006C14A6"/>
    <w:rsid w:val="006C2B71"/>
    <w:rsid w:val="006C37B2"/>
    <w:rsid w:val="006C4DDB"/>
    <w:rsid w:val="006C6836"/>
    <w:rsid w:val="006C73D5"/>
    <w:rsid w:val="006D7495"/>
    <w:rsid w:val="006E0B36"/>
    <w:rsid w:val="006E1707"/>
    <w:rsid w:val="006E1B6D"/>
    <w:rsid w:val="006E4D85"/>
    <w:rsid w:val="006E70AF"/>
    <w:rsid w:val="006E77B0"/>
    <w:rsid w:val="006F01D5"/>
    <w:rsid w:val="006F1808"/>
    <w:rsid w:val="006F2279"/>
    <w:rsid w:val="006F48C0"/>
    <w:rsid w:val="006F5F30"/>
    <w:rsid w:val="006F7002"/>
    <w:rsid w:val="00700667"/>
    <w:rsid w:val="00700EA1"/>
    <w:rsid w:val="0070163B"/>
    <w:rsid w:val="00701EC2"/>
    <w:rsid w:val="00702B22"/>
    <w:rsid w:val="007107E5"/>
    <w:rsid w:val="007108C5"/>
    <w:rsid w:val="00711A26"/>
    <w:rsid w:val="00711CEE"/>
    <w:rsid w:val="00712097"/>
    <w:rsid w:val="007126CF"/>
    <w:rsid w:val="007155AA"/>
    <w:rsid w:val="00715EED"/>
    <w:rsid w:val="007202BC"/>
    <w:rsid w:val="00720A93"/>
    <w:rsid w:val="00723FA1"/>
    <w:rsid w:val="00727507"/>
    <w:rsid w:val="00727E77"/>
    <w:rsid w:val="007317B4"/>
    <w:rsid w:val="00732F70"/>
    <w:rsid w:val="00733BCB"/>
    <w:rsid w:val="00733FD6"/>
    <w:rsid w:val="0073514B"/>
    <w:rsid w:val="00737038"/>
    <w:rsid w:val="007438F0"/>
    <w:rsid w:val="007447E0"/>
    <w:rsid w:val="00744F1B"/>
    <w:rsid w:val="00744F24"/>
    <w:rsid w:val="007458DF"/>
    <w:rsid w:val="00745C55"/>
    <w:rsid w:val="007462B1"/>
    <w:rsid w:val="00746C8A"/>
    <w:rsid w:val="00751A3F"/>
    <w:rsid w:val="00751E66"/>
    <w:rsid w:val="0076032D"/>
    <w:rsid w:val="00760607"/>
    <w:rsid w:val="00761D55"/>
    <w:rsid w:val="0076328D"/>
    <w:rsid w:val="00763D6B"/>
    <w:rsid w:val="0076507D"/>
    <w:rsid w:val="00765D68"/>
    <w:rsid w:val="00770661"/>
    <w:rsid w:val="00770E35"/>
    <w:rsid w:val="00770E95"/>
    <w:rsid w:val="00774963"/>
    <w:rsid w:val="007765E0"/>
    <w:rsid w:val="00776E03"/>
    <w:rsid w:val="0077772A"/>
    <w:rsid w:val="00780F20"/>
    <w:rsid w:val="00781F6E"/>
    <w:rsid w:val="00782EA7"/>
    <w:rsid w:val="0078589C"/>
    <w:rsid w:val="00785EAB"/>
    <w:rsid w:val="00787E6A"/>
    <w:rsid w:val="007904CD"/>
    <w:rsid w:val="007946BC"/>
    <w:rsid w:val="00797E77"/>
    <w:rsid w:val="007A02D9"/>
    <w:rsid w:val="007A059A"/>
    <w:rsid w:val="007A20D3"/>
    <w:rsid w:val="007A289B"/>
    <w:rsid w:val="007A28AE"/>
    <w:rsid w:val="007A2D5E"/>
    <w:rsid w:val="007A2F21"/>
    <w:rsid w:val="007A32DA"/>
    <w:rsid w:val="007A334E"/>
    <w:rsid w:val="007A3D32"/>
    <w:rsid w:val="007A59D8"/>
    <w:rsid w:val="007A6512"/>
    <w:rsid w:val="007A737E"/>
    <w:rsid w:val="007A775B"/>
    <w:rsid w:val="007B6598"/>
    <w:rsid w:val="007B7A66"/>
    <w:rsid w:val="007C2B7C"/>
    <w:rsid w:val="007C2DBB"/>
    <w:rsid w:val="007C302E"/>
    <w:rsid w:val="007C4FFE"/>
    <w:rsid w:val="007C5BF9"/>
    <w:rsid w:val="007C642C"/>
    <w:rsid w:val="007C6A37"/>
    <w:rsid w:val="007C7AAD"/>
    <w:rsid w:val="007D01C9"/>
    <w:rsid w:val="007D200B"/>
    <w:rsid w:val="007D3685"/>
    <w:rsid w:val="007D4995"/>
    <w:rsid w:val="007D544D"/>
    <w:rsid w:val="007D5647"/>
    <w:rsid w:val="007D5E54"/>
    <w:rsid w:val="007D5F36"/>
    <w:rsid w:val="007D63F9"/>
    <w:rsid w:val="007D7268"/>
    <w:rsid w:val="007E0242"/>
    <w:rsid w:val="007E08D9"/>
    <w:rsid w:val="007E179C"/>
    <w:rsid w:val="007E1B10"/>
    <w:rsid w:val="007E33A2"/>
    <w:rsid w:val="007E4D17"/>
    <w:rsid w:val="007E51EF"/>
    <w:rsid w:val="007E52A6"/>
    <w:rsid w:val="007E6AC4"/>
    <w:rsid w:val="007F4134"/>
    <w:rsid w:val="007F4139"/>
    <w:rsid w:val="007F5256"/>
    <w:rsid w:val="007F5FEB"/>
    <w:rsid w:val="00800CB0"/>
    <w:rsid w:val="008013FB"/>
    <w:rsid w:val="00801964"/>
    <w:rsid w:val="00802079"/>
    <w:rsid w:val="00804E10"/>
    <w:rsid w:val="00804F97"/>
    <w:rsid w:val="00805358"/>
    <w:rsid w:val="00806999"/>
    <w:rsid w:val="00807474"/>
    <w:rsid w:val="0081243A"/>
    <w:rsid w:val="00812BD7"/>
    <w:rsid w:val="008131D9"/>
    <w:rsid w:val="00815AA2"/>
    <w:rsid w:val="008164A9"/>
    <w:rsid w:val="00816C43"/>
    <w:rsid w:val="00820ECA"/>
    <w:rsid w:val="00821E5D"/>
    <w:rsid w:val="00822050"/>
    <w:rsid w:val="00822CC6"/>
    <w:rsid w:val="00826496"/>
    <w:rsid w:val="0083231B"/>
    <w:rsid w:val="00834366"/>
    <w:rsid w:val="00834D8E"/>
    <w:rsid w:val="00834F05"/>
    <w:rsid w:val="008352B2"/>
    <w:rsid w:val="00835455"/>
    <w:rsid w:val="00835F1E"/>
    <w:rsid w:val="00836535"/>
    <w:rsid w:val="0083663F"/>
    <w:rsid w:val="008369E2"/>
    <w:rsid w:val="00837401"/>
    <w:rsid w:val="00837F83"/>
    <w:rsid w:val="00840A26"/>
    <w:rsid w:val="00844492"/>
    <w:rsid w:val="00844F5D"/>
    <w:rsid w:val="008467B4"/>
    <w:rsid w:val="00847904"/>
    <w:rsid w:val="00850FB6"/>
    <w:rsid w:val="008532FB"/>
    <w:rsid w:val="00855269"/>
    <w:rsid w:val="0085604D"/>
    <w:rsid w:val="0086012D"/>
    <w:rsid w:val="00861040"/>
    <w:rsid w:val="008633BC"/>
    <w:rsid w:val="008634D3"/>
    <w:rsid w:val="008646FA"/>
    <w:rsid w:val="0086534C"/>
    <w:rsid w:val="008675E5"/>
    <w:rsid w:val="00870972"/>
    <w:rsid w:val="00871F10"/>
    <w:rsid w:val="008773AF"/>
    <w:rsid w:val="008778F2"/>
    <w:rsid w:val="0088061C"/>
    <w:rsid w:val="00883BA8"/>
    <w:rsid w:val="00884DB1"/>
    <w:rsid w:val="00884E8E"/>
    <w:rsid w:val="0088558E"/>
    <w:rsid w:val="008902CE"/>
    <w:rsid w:val="00890311"/>
    <w:rsid w:val="00890B36"/>
    <w:rsid w:val="00890DF5"/>
    <w:rsid w:val="00891BF1"/>
    <w:rsid w:val="008927FE"/>
    <w:rsid w:val="008938ED"/>
    <w:rsid w:val="00893BC3"/>
    <w:rsid w:val="0089500A"/>
    <w:rsid w:val="008A2E29"/>
    <w:rsid w:val="008A57B5"/>
    <w:rsid w:val="008A5F5A"/>
    <w:rsid w:val="008A67D2"/>
    <w:rsid w:val="008B1AD3"/>
    <w:rsid w:val="008B25F4"/>
    <w:rsid w:val="008B2B81"/>
    <w:rsid w:val="008B62F3"/>
    <w:rsid w:val="008C0999"/>
    <w:rsid w:val="008C1133"/>
    <w:rsid w:val="008C188A"/>
    <w:rsid w:val="008C323A"/>
    <w:rsid w:val="008C3AE1"/>
    <w:rsid w:val="008C57B8"/>
    <w:rsid w:val="008C647F"/>
    <w:rsid w:val="008C6815"/>
    <w:rsid w:val="008C6DED"/>
    <w:rsid w:val="008C740D"/>
    <w:rsid w:val="008D0679"/>
    <w:rsid w:val="008D151A"/>
    <w:rsid w:val="008D16A2"/>
    <w:rsid w:val="008D2712"/>
    <w:rsid w:val="008D30C2"/>
    <w:rsid w:val="008D3E7B"/>
    <w:rsid w:val="008D4DC0"/>
    <w:rsid w:val="008D599B"/>
    <w:rsid w:val="008D5D62"/>
    <w:rsid w:val="008D763C"/>
    <w:rsid w:val="008D7883"/>
    <w:rsid w:val="008E14E9"/>
    <w:rsid w:val="008E4B63"/>
    <w:rsid w:val="008E777D"/>
    <w:rsid w:val="008E7EFC"/>
    <w:rsid w:val="008F0854"/>
    <w:rsid w:val="008F18CE"/>
    <w:rsid w:val="008F20E8"/>
    <w:rsid w:val="008F494C"/>
    <w:rsid w:val="008F5E3B"/>
    <w:rsid w:val="008F610A"/>
    <w:rsid w:val="00900762"/>
    <w:rsid w:val="00901409"/>
    <w:rsid w:val="00902072"/>
    <w:rsid w:val="009033C4"/>
    <w:rsid w:val="00904AFA"/>
    <w:rsid w:val="00904EA5"/>
    <w:rsid w:val="00906775"/>
    <w:rsid w:val="00906A8E"/>
    <w:rsid w:val="00910BFD"/>
    <w:rsid w:val="00912A13"/>
    <w:rsid w:val="00915256"/>
    <w:rsid w:val="00915C3F"/>
    <w:rsid w:val="00920118"/>
    <w:rsid w:val="00920B6C"/>
    <w:rsid w:val="00920D14"/>
    <w:rsid w:val="009234E0"/>
    <w:rsid w:val="0092389B"/>
    <w:rsid w:val="00923E84"/>
    <w:rsid w:val="00924E17"/>
    <w:rsid w:val="00924FB9"/>
    <w:rsid w:val="00925478"/>
    <w:rsid w:val="009256FA"/>
    <w:rsid w:val="0092604D"/>
    <w:rsid w:val="00926D2A"/>
    <w:rsid w:val="009272A6"/>
    <w:rsid w:val="00927546"/>
    <w:rsid w:val="0092765E"/>
    <w:rsid w:val="009313C0"/>
    <w:rsid w:val="00932DC9"/>
    <w:rsid w:val="00933D4C"/>
    <w:rsid w:val="00933DC1"/>
    <w:rsid w:val="00934448"/>
    <w:rsid w:val="00934D5B"/>
    <w:rsid w:val="00937A80"/>
    <w:rsid w:val="009402A8"/>
    <w:rsid w:val="00940506"/>
    <w:rsid w:val="0094141A"/>
    <w:rsid w:val="00942033"/>
    <w:rsid w:val="009427C3"/>
    <w:rsid w:val="00942C0D"/>
    <w:rsid w:val="0094375A"/>
    <w:rsid w:val="00943FD0"/>
    <w:rsid w:val="0094412B"/>
    <w:rsid w:val="00944B94"/>
    <w:rsid w:val="00947BA4"/>
    <w:rsid w:val="00950575"/>
    <w:rsid w:val="009520DC"/>
    <w:rsid w:val="00954115"/>
    <w:rsid w:val="009546D1"/>
    <w:rsid w:val="009547CD"/>
    <w:rsid w:val="00955DE7"/>
    <w:rsid w:val="00956E54"/>
    <w:rsid w:val="00957B00"/>
    <w:rsid w:val="009656DC"/>
    <w:rsid w:val="0096577E"/>
    <w:rsid w:val="009657C2"/>
    <w:rsid w:val="00965C54"/>
    <w:rsid w:val="00966377"/>
    <w:rsid w:val="009667AC"/>
    <w:rsid w:val="00966836"/>
    <w:rsid w:val="00966E9E"/>
    <w:rsid w:val="009679C5"/>
    <w:rsid w:val="0097178E"/>
    <w:rsid w:val="00971DF6"/>
    <w:rsid w:val="00973AA4"/>
    <w:rsid w:val="0097405D"/>
    <w:rsid w:val="00975C02"/>
    <w:rsid w:val="00977419"/>
    <w:rsid w:val="00985076"/>
    <w:rsid w:val="009868DC"/>
    <w:rsid w:val="00986A49"/>
    <w:rsid w:val="00991161"/>
    <w:rsid w:val="0099118C"/>
    <w:rsid w:val="009928E6"/>
    <w:rsid w:val="00993ED1"/>
    <w:rsid w:val="00995553"/>
    <w:rsid w:val="009971C2"/>
    <w:rsid w:val="009A10D0"/>
    <w:rsid w:val="009A2387"/>
    <w:rsid w:val="009A2C62"/>
    <w:rsid w:val="009A3E12"/>
    <w:rsid w:val="009A61C3"/>
    <w:rsid w:val="009A6D68"/>
    <w:rsid w:val="009B1DE0"/>
    <w:rsid w:val="009B34C0"/>
    <w:rsid w:val="009B42FD"/>
    <w:rsid w:val="009B4462"/>
    <w:rsid w:val="009B4659"/>
    <w:rsid w:val="009B7376"/>
    <w:rsid w:val="009B7BD4"/>
    <w:rsid w:val="009B7F74"/>
    <w:rsid w:val="009C17AD"/>
    <w:rsid w:val="009C2285"/>
    <w:rsid w:val="009C2471"/>
    <w:rsid w:val="009C2C8B"/>
    <w:rsid w:val="009C4AB3"/>
    <w:rsid w:val="009C5199"/>
    <w:rsid w:val="009C568B"/>
    <w:rsid w:val="009C5CB3"/>
    <w:rsid w:val="009C6ACD"/>
    <w:rsid w:val="009D1282"/>
    <w:rsid w:val="009D1FD3"/>
    <w:rsid w:val="009D5594"/>
    <w:rsid w:val="009D5B6A"/>
    <w:rsid w:val="009D5C6C"/>
    <w:rsid w:val="009D60F6"/>
    <w:rsid w:val="009D6EFB"/>
    <w:rsid w:val="009D71C6"/>
    <w:rsid w:val="009E3865"/>
    <w:rsid w:val="009E3D41"/>
    <w:rsid w:val="009E5198"/>
    <w:rsid w:val="009E5FC8"/>
    <w:rsid w:val="009E6172"/>
    <w:rsid w:val="009E6624"/>
    <w:rsid w:val="009E6DC0"/>
    <w:rsid w:val="009E73A7"/>
    <w:rsid w:val="009F0BF5"/>
    <w:rsid w:val="009F0DA9"/>
    <w:rsid w:val="009F1EC4"/>
    <w:rsid w:val="009F2323"/>
    <w:rsid w:val="009F380E"/>
    <w:rsid w:val="009F5E25"/>
    <w:rsid w:val="009F67BB"/>
    <w:rsid w:val="009F685C"/>
    <w:rsid w:val="009F6B67"/>
    <w:rsid w:val="009F74C3"/>
    <w:rsid w:val="009F7C1F"/>
    <w:rsid w:val="009F7EDE"/>
    <w:rsid w:val="009F7FEA"/>
    <w:rsid w:val="00A007A1"/>
    <w:rsid w:val="00A01113"/>
    <w:rsid w:val="00A0160B"/>
    <w:rsid w:val="00A01693"/>
    <w:rsid w:val="00A0192B"/>
    <w:rsid w:val="00A04928"/>
    <w:rsid w:val="00A06C03"/>
    <w:rsid w:val="00A07201"/>
    <w:rsid w:val="00A07CAE"/>
    <w:rsid w:val="00A10B1A"/>
    <w:rsid w:val="00A1190C"/>
    <w:rsid w:val="00A12DF1"/>
    <w:rsid w:val="00A12F4E"/>
    <w:rsid w:val="00A132B0"/>
    <w:rsid w:val="00A13573"/>
    <w:rsid w:val="00A13DFB"/>
    <w:rsid w:val="00A1455A"/>
    <w:rsid w:val="00A1518E"/>
    <w:rsid w:val="00A212DB"/>
    <w:rsid w:val="00A235C1"/>
    <w:rsid w:val="00A27575"/>
    <w:rsid w:val="00A27CEA"/>
    <w:rsid w:val="00A312FC"/>
    <w:rsid w:val="00A31B2F"/>
    <w:rsid w:val="00A323AE"/>
    <w:rsid w:val="00A32A7B"/>
    <w:rsid w:val="00A32D41"/>
    <w:rsid w:val="00A342D4"/>
    <w:rsid w:val="00A35370"/>
    <w:rsid w:val="00A35472"/>
    <w:rsid w:val="00A3548E"/>
    <w:rsid w:val="00A36153"/>
    <w:rsid w:val="00A375FA"/>
    <w:rsid w:val="00A402B2"/>
    <w:rsid w:val="00A405EA"/>
    <w:rsid w:val="00A43151"/>
    <w:rsid w:val="00A43766"/>
    <w:rsid w:val="00A44A8F"/>
    <w:rsid w:val="00A458C3"/>
    <w:rsid w:val="00A45F6A"/>
    <w:rsid w:val="00A4663A"/>
    <w:rsid w:val="00A46A78"/>
    <w:rsid w:val="00A51A4A"/>
    <w:rsid w:val="00A52FB5"/>
    <w:rsid w:val="00A559F1"/>
    <w:rsid w:val="00A55D05"/>
    <w:rsid w:val="00A5750B"/>
    <w:rsid w:val="00A579AE"/>
    <w:rsid w:val="00A57AFB"/>
    <w:rsid w:val="00A6025F"/>
    <w:rsid w:val="00A61D01"/>
    <w:rsid w:val="00A649B1"/>
    <w:rsid w:val="00A64FCC"/>
    <w:rsid w:val="00A65BC2"/>
    <w:rsid w:val="00A66758"/>
    <w:rsid w:val="00A70DD2"/>
    <w:rsid w:val="00A71859"/>
    <w:rsid w:val="00A76BFD"/>
    <w:rsid w:val="00A77A84"/>
    <w:rsid w:val="00A81D7C"/>
    <w:rsid w:val="00A83579"/>
    <w:rsid w:val="00A836AC"/>
    <w:rsid w:val="00A84C61"/>
    <w:rsid w:val="00A85F9A"/>
    <w:rsid w:val="00A8601B"/>
    <w:rsid w:val="00A86D0A"/>
    <w:rsid w:val="00A90D1F"/>
    <w:rsid w:val="00A91C5A"/>
    <w:rsid w:val="00A944CB"/>
    <w:rsid w:val="00A94EA3"/>
    <w:rsid w:val="00A956E7"/>
    <w:rsid w:val="00A96CB0"/>
    <w:rsid w:val="00AA164D"/>
    <w:rsid w:val="00AA1829"/>
    <w:rsid w:val="00AA1CAC"/>
    <w:rsid w:val="00AA1F49"/>
    <w:rsid w:val="00AA67C8"/>
    <w:rsid w:val="00AA7C33"/>
    <w:rsid w:val="00AB1670"/>
    <w:rsid w:val="00AB281B"/>
    <w:rsid w:val="00AB2D86"/>
    <w:rsid w:val="00AB2DC0"/>
    <w:rsid w:val="00AB4569"/>
    <w:rsid w:val="00AB5008"/>
    <w:rsid w:val="00AB5BBB"/>
    <w:rsid w:val="00AB63FB"/>
    <w:rsid w:val="00AB7026"/>
    <w:rsid w:val="00AB7227"/>
    <w:rsid w:val="00AC02E3"/>
    <w:rsid w:val="00AC061E"/>
    <w:rsid w:val="00AC2171"/>
    <w:rsid w:val="00AC2B33"/>
    <w:rsid w:val="00AC3244"/>
    <w:rsid w:val="00AC5CA1"/>
    <w:rsid w:val="00AC63F0"/>
    <w:rsid w:val="00AC69A5"/>
    <w:rsid w:val="00AD2572"/>
    <w:rsid w:val="00AD2A37"/>
    <w:rsid w:val="00AD3D5E"/>
    <w:rsid w:val="00AD418D"/>
    <w:rsid w:val="00AD4831"/>
    <w:rsid w:val="00AD4D97"/>
    <w:rsid w:val="00AD4E6D"/>
    <w:rsid w:val="00AD5154"/>
    <w:rsid w:val="00AD52AC"/>
    <w:rsid w:val="00AD6544"/>
    <w:rsid w:val="00AD662B"/>
    <w:rsid w:val="00AD7977"/>
    <w:rsid w:val="00AD7D41"/>
    <w:rsid w:val="00AE0BAF"/>
    <w:rsid w:val="00AE19AF"/>
    <w:rsid w:val="00AE5A6F"/>
    <w:rsid w:val="00AE6115"/>
    <w:rsid w:val="00AE702B"/>
    <w:rsid w:val="00AE7BF2"/>
    <w:rsid w:val="00AF0582"/>
    <w:rsid w:val="00AF1344"/>
    <w:rsid w:val="00AF1727"/>
    <w:rsid w:val="00AF3B34"/>
    <w:rsid w:val="00B011CA"/>
    <w:rsid w:val="00B014BF"/>
    <w:rsid w:val="00B01C92"/>
    <w:rsid w:val="00B02F02"/>
    <w:rsid w:val="00B048C1"/>
    <w:rsid w:val="00B068D1"/>
    <w:rsid w:val="00B068FC"/>
    <w:rsid w:val="00B06969"/>
    <w:rsid w:val="00B13B71"/>
    <w:rsid w:val="00B1545D"/>
    <w:rsid w:val="00B1679E"/>
    <w:rsid w:val="00B16B5C"/>
    <w:rsid w:val="00B17BC5"/>
    <w:rsid w:val="00B17E97"/>
    <w:rsid w:val="00B2080A"/>
    <w:rsid w:val="00B20C50"/>
    <w:rsid w:val="00B21590"/>
    <w:rsid w:val="00B2323E"/>
    <w:rsid w:val="00B237F9"/>
    <w:rsid w:val="00B247E8"/>
    <w:rsid w:val="00B24970"/>
    <w:rsid w:val="00B27CA3"/>
    <w:rsid w:val="00B27F65"/>
    <w:rsid w:val="00B3191E"/>
    <w:rsid w:val="00B32691"/>
    <w:rsid w:val="00B32D85"/>
    <w:rsid w:val="00B32DFF"/>
    <w:rsid w:val="00B33E55"/>
    <w:rsid w:val="00B34344"/>
    <w:rsid w:val="00B34DBD"/>
    <w:rsid w:val="00B350D7"/>
    <w:rsid w:val="00B35C85"/>
    <w:rsid w:val="00B369CD"/>
    <w:rsid w:val="00B40B31"/>
    <w:rsid w:val="00B41FB2"/>
    <w:rsid w:val="00B425DA"/>
    <w:rsid w:val="00B42935"/>
    <w:rsid w:val="00B42B68"/>
    <w:rsid w:val="00B433ED"/>
    <w:rsid w:val="00B43DED"/>
    <w:rsid w:val="00B440DE"/>
    <w:rsid w:val="00B45843"/>
    <w:rsid w:val="00B459BB"/>
    <w:rsid w:val="00B45D04"/>
    <w:rsid w:val="00B462B0"/>
    <w:rsid w:val="00B46383"/>
    <w:rsid w:val="00B51C16"/>
    <w:rsid w:val="00B51D22"/>
    <w:rsid w:val="00B51D62"/>
    <w:rsid w:val="00B52DAF"/>
    <w:rsid w:val="00B53E87"/>
    <w:rsid w:val="00B5432A"/>
    <w:rsid w:val="00B54D57"/>
    <w:rsid w:val="00B54F28"/>
    <w:rsid w:val="00B550C9"/>
    <w:rsid w:val="00B55FE5"/>
    <w:rsid w:val="00B56C4D"/>
    <w:rsid w:val="00B60EE4"/>
    <w:rsid w:val="00B61309"/>
    <w:rsid w:val="00B62602"/>
    <w:rsid w:val="00B63A29"/>
    <w:rsid w:val="00B63B78"/>
    <w:rsid w:val="00B64ABE"/>
    <w:rsid w:val="00B64AF1"/>
    <w:rsid w:val="00B65008"/>
    <w:rsid w:val="00B65776"/>
    <w:rsid w:val="00B66B27"/>
    <w:rsid w:val="00B67BFA"/>
    <w:rsid w:val="00B7017A"/>
    <w:rsid w:val="00B70906"/>
    <w:rsid w:val="00B714C2"/>
    <w:rsid w:val="00B7163D"/>
    <w:rsid w:val="00B71776"/>
    <w:rsid w:val="00B72042"/>
    <w:rsid w:val="00B7256A"/>
    <w:rsid w:val="00B7277C"/>
    <w:rsid w:val="00B73DDD"/>
    <w:rsid w:val="00B75074"/>
    <w:rsid w:val="00B77A82"/>
    <w:rsid w:val="00B83EB1"/>
    <w:rsid w:val="00B842EE"/>
    <w:rsid w:val="00B84728"/>
    <w:rsid w:val="00B84998"/>
    <w:rsid w:val="00B84B04"/>
    <w:rsid w:val="00B85A91"/>
    <w:rsid w:val="00B85EB3"/>
    <w:rsid w:val="00B861EE"/>
    <w:rsid w:val="00B8624E"/>
    <w:rsid w:val="00B91F25"/>
    <w:rsid w:val="00B926A2"/>
    <w:rsid w:val="00B94470"/>
    <w:rsid w:val="00B94573"/>
    <w:rsid w:val="00B952BD"/>
    <w:rsid w:val="00B96185"/>
    <w:rsid w:val="00B971A7"/>
    <w:rsid w:val="00BA0483"/>
    <w:rsid w:val="00BA2157"/>
    <w:rsid w:val="00BA4E2E"/>
    <w:rsid w:val="00BA64BD"/>
    <w:rsid w:val="00BB1D22"/>
    <w:rsid w:val="00BB5105"/>
    <w:rsid w:val="00BB5AAD"/>
    <w:rsid w:val="00BB6258"/>
    <w:rsid w:val="00BB779C"/>
    <w:rsid w:val="00BC01CA"/>
    <w:rsid w:val="00BC0415"/>
    <w:rsid w:val="00BC05A7"/>
    <w:rsid w:val="00BC0EB1"/>
    <w:rsid w:val="00BC3BCC"/>
    <w:rsid w:val="00BC4977"/>
    <w:rsid w:val="00BC560F"/>
    <w:rsid w:val="00BC6B81"/>
    <w:rsid w:val="00BC6DA8"/>
    <w:rsid w:val="00BD0E9D"/>
    <w:rsid w:val="00BD2E4A"/>
    <w:rsid w:val="00BD4EE1"/>
    <w:rsid w:val="00BD5530"/>
    <w:rsid w:val="00BD583B"/>
    <w:rsid w:val="00BD5E96"/>
    <w:rsid w:val="00BD5FC0"/>
    <w:rsid w:val="00BD6B62"/>
    <w:rsid w:val="00BE1949"/>
    <w:rsid w:val="00BE2170"/>
    <w:rsid w:val="00BE2569"/>
    <w:rsid w:val="00BE2963"/>
    <w:rsid w:val="00BE2C50"/>
    <w:rsid w:val="00BE3BB2"/>
    <w:rsid w:val="00BE3F4B"/>
    <w:rsid w:val="00BE435D"/>
    <w:rsid w:val="00BE4683"/>
    <w:rsid w:val="00BE5144"/>
    <w:rsid w:val="00BE59D4"/>
    <w:rsid w:val="00BE69B6"/>
    <w:rsid w:val="00BE7178"/>
    <w:rsid w:val="00BE7ED8"/>
    <w:rsid w:val="00BF1330"/>
    <w:rsid w:val="00BF423B"/>
    <w:rsid w:val="00BF4974"/>
    <w:rsid w:val="00BF5133"/>
    <w:rsid w:val="00C006FD"/>
    <w:rsid w:val="00C024D3"/>
    <w:rsid w:val="00C025C6"/>
    <w:rsid w:val="00C027F5"/>
    <w:rsid w:val="00C03EC6"/>
    <w:rsid w:val="00C05C74"/>
    <w:rsid w:val="00C0656C"/>
    <w:rsid w:val="00C06C9D"/>
    <w:rsid w:val="00C06CE2"/>
    <w:rsid w:val="00C07F96"/>
    <w:rsid w:val="00C10C67"/>
    <w:rsid w:val="00C1135C"/>
    <w:rsid w:val="00C12E37"/>
    <w:rsid w:val="00C13362"/>
    <w:rsid w:val="00C144FE"/>
    <w:rsid w:val="00C14EBB"/>
    <w:rsid w:val="00C1504C"/>
    <w:rsid w:val="00C1541B"/>
    <w:rsid w:val="00C157AF"/>
    <w:rsid w:val="00C15EC1"/>
    <w:rsid w:val="00C177E5"/>
    <w:rsid w:val="00C1783E"/>
    <w:rsid w:val="00C17D5C"/>
    <w:rsid w:val="00C2001F"/>
    <w:rsid w:val="00C2049F"/>
    <w:rsid w:val="00C208C7"/>
    <w:rsid w:val="00C20C14"/>
    <w:rsid w:val="00C27C0D"/>
    <w:rsid w:val="00C27DF8"/>
    <w:rsid w:val="00C27FD9"/>
    <w:rsid w:val="00C35314"/>
    <w:rsid w:val="00C354F8"/>
    <w:rsid w:val="00C35895"/>
    <w:rsid w:val="00C3774A"/>
    <w:rsid w:val="00C37959"/>
    <w:rsid w:val="00C37C66"/>
    <w:rsid w:val="00C419A4"/>
    <w:rsid w:val="00C42650"/>
    <w:rsid w:val="00C42841"/>
    <w:rsid w:val="00C4357E"/>
    <w:rsid w:val="00C44296"/>
    <w:rsid w:val="00C45008"/>
    <w:rsid w:val="00C46D2F"/>
    <w:rsid w:val="00C50571"/>
    <w:rsid w:val="00C51554"/>
    <w:rsid w:val="00C530E4"/>
    <w:rsid w:val="00C53BF2"/>
    <w:rsid w:val="00C55C09"/>
    <w:rsid w:val="00C6051B"/>
    <w:rsid w:val="00C60A0C"/>
    <w:rsid w:val="00C61207"/>
    <w:rsid w:val="00C6128B"/>
    <w:rsid w:val="00C61400"/>
    <w:rsid w:val="00C622B7"/>
    <w:rsid w:val="00C62705"/>
    <w:rsid w:val="00C6295A"/>
    <w:rsid w:val="00C62B12"/>
    <w:rsid w:val="00C6456C"/>
    <w:rsid w:val="00C65916"/>
    <w:rsid w:val="00C7157A"/>
    <w:rsid w:val="00C72655"/>
    <w:rsid w:val="00C72944"/>
    <w:rsid w:val="00C73B31"/>
    <w:rsid w:val="00C73F3B"/>
    <w:rsid w:val="00C75B13"/>
    <w:rsid w:val="00C76106"/>
    <w:rsid w:val="00C819E3"/>
    <w:rsid w:val="00C82300"/>
    <w:rsid w:val="00C83F6D"/>
    <w:rsid w:val="00C85062"/>
    <w:rsid w:val="00C860B7"/>
    <w:rsid w:val="00C9217F"/>
    <w:rsid w:val="00C924D7"/>
    <w:rsid w:val="00C92EB5"/>
    <w:rsid w:val="00C94545"/>
    <w:rsid w:val="00C94992"/>
    <w:rsid w:val="00C952BD"/>
    <w:rsid w:val="00C97035"/>
    <w:rsid w:val="00CA2CF8"/>
    <w:rsid w:val="00CA348B"/>
    <w:rsid w:val="00CA40A4"/>
    <w:rsid w:val="00CA42A9"/>
    <w:rsid w:val="00CA7BB1"/>
    <w:rsid w:val="00CB1A44"/>
    <w:rsid w:val="00CB30A0"/>
    <w:rsid w:val="00CB3B0E"/>
    <w:rsid w:val="00CB4D3E"/>
    <w:rsid w:val="00CB546A"/>
    <w:rsid w:val="00CB5CFC"/>
    <w:rsid w:val="00CB6E4A"/>
    <w:rsid w:val="00CC09F7"/>
    <w:rsid w:val="00CC322E"/>
    <w:rsid w:val="00CC332E"/>
    <w:rsid w:val="00CC33B7"/>
    <w:rsid w:val="00CC36E5"/>
    <w:rsid w:val="00CC3C6E"/>
    <w:rsid w:val="00CC451F"/>
    <w:rsid w:val="00CC490E"/>
    <w:rsid w:val="00CC5796"/>
    <w:rsid w:val="00CC5A93"/>
    <w:rsid w:val="00CC5C31"/>
    <w:rsid w:val="00CD0A47"/>
    <w:rsid w:val="00CD17AD"/>
    <w:rsid w:val="00CD2E04"/>
    <w:rsid w:val="00CD2E2B"/>
    <w:rsid w:val="00CD40C9"/>
    <w:rsid w:val="00CD4880"/>
    <w:rsid w:val="00CE2676"/>
    <w:rsid w:val="00CE3E59"/>
    <w:rsid w:val="00CE4AE0"/>
    <w:rsid w:val="00CE500C"/>
    <w:rsid w:val="00CE5EA8"/>
    <w:rsid w:val="00CE62AC"/>
    <w:rsid w:val="00CF12D4"/>
    <w:rsid w:val="00CF1953"/>
    <w:rsid w:val="00CF24E1"/>
    <w:rsid w:val="00CF251D"/>
    <w:rsid w:val="00CF2D72"/>
    <w:rsid w:val="00CF3598"/>
    <w:rsid w:val="00CF493D"/>
    <w:rsid w:val="00CF4965"/>
    <w:rsid w:val="00CF6B65"/>
    <w:rsid w:val="00CF7D3A"/>
    <w:rsid w:val="00D012A4"/>
    <w:rsid w:val="00D01767"/>
    <w:rsid w:val="00D022DF"/>
    <w:rsid w:val="00D0282A"/>
    <w:rsid w:val="00D05892"/>
    <w:rsid w:val="00D0692C"/>
    <w:rsid w:val="00D117A7"/>
    <w:rsid w:val="00D11F45"/>
    <w:rsid w:val="00D12ECC"/>
    <w:rsid w:val="00D13073"/>
    <w:rsid w:val="00D13F77"/>
    <w:rsid w:val="00D16992"/>
    <w:rsid w:val="00D2074A"/>
    <w:rsid w:val="00D2098D"/>
    <w:rsid w:val="00D20D12"/>
    <w:rsid w:val="00D22A9A"/>
    <w:rsid w:val="00D234CC"/>
    <w:rsid w:val="00D259A5"/>
    <w:rsid w:val="00D26364"/>
    <w:rsid w:val="00D26478"/>
    <w:rsid w:val="00D27401"/>
    <w:rsid w:val="00D30844"/>
    <w:rsid w:val="00D313C8"/>
    <w:rsid w:val="00D33136"/>
    <w:rsid w:val="00D35431"/>
    <w:rsid w:val="00D37219"/>
    <w:rsid w:val="00D41858"/>
    <w:rsid w:val="00D41F79"/>
    <w:rsid w:val="00D42EA3"/>
    <w:rsid w:val="00D42FA4"/>
    <w:rsid w:val="00D431C0"/>
    <w:rsid w:val="00D45629"/>
    <w:rsid w:val="00D458D6"/>
    <w:rsid w:val="00D45D79"/>
    <w:rsid w:val="00D475A5"/>
    <w:rsid w:val="00D47F73"/>
    <w:rsid w:val="00D51580"/>
    <w:rsid w:val="00D522CF"/>
    <w:rsid w:val="00D532F9"/>
    <w:rsid w:val="00D53A07"/>
    <w:rsid w:val="00D545B8"/>
    <w:rsid w:val="00D54AB1"/>
    <w:rsid w:val="00D54BA7"/>
    <w:rsid w:val="00D5740D"/>
    <w:rsid w:val="00D62930"/>
    <w:rsid w:val="00D62AE5"/>
    <w:rsid w:val="00D643F0"/>
    <w:rsid w:val="00D64D99"/>
    <w:rsid w:val="00D66A01"/>
    <w:rsid w:val="00D67768"/>
    <w:rsid w:val="00D67A8D"/>
    <w:rsid w:val="00D67B3E"/>
    <w:rsid w:val="00D67FBB"/>
    <w:rsid w:val="00D71717"/>
    <w:rsid w:val="00D72C69"/>
    <w:rsid w:val="00D73353"/>
    <w:rsid w:val="00D77C5E"/>
    <w:rsid w:val="00D81A2E"/>
    <w:rsid w:val="00D822D5"/>
    <w:rsid w:val="00D82D78"/>
    <w:rsid w:val="00D844AC"/>
    <w:rsid w:val="00D85EB6"/>
    <w:rsid w:val="00D86565"/>
    <w:rsid w:val="00D87EDF"/>
    <w:rsid w:val="00D90057"/>
    <w:rsid w:val="00D90941"/>
    <w:rsid w:val="00D90FA8"/>
    <w:rsid w:val="00D936E3"/>
    <w:rsid w:val="00DA1F65"/>
    <w:rsid w:val="00DA2CA0"/>
    <w:rsid w:val="00DA5D78"/>
    <w:rsid w:val="00DA7324"/>
    <w:rsid w:val="00DA7745"/>
    <w:rsid w:val="00DA777B"/>
    <w:rsid w:val="00DB1457"/>
    <w:rsid w:val="00DB40CA"/>
    <w:rsid w:val="00DB42EE"/>
    <w:rsid w:val="00DB56BF"/>
    <w:rsid w:val="00DB7BB3"/>
    <w:rsid w:val="00DC0FC8"/>
    <w:rsid w:val="00DC173F"/>
    <w:rsid w:val="00DC2C19"/>
    <w:rsid w:val="00DC3744"/>
    <w:rsid w:val="00DC374F"/>
    <w:rsid w:val="00DC395F"/>
    <w:rsid w:val="00DC42D7"/>
    <w:rsid w:val="00DC6C5B"/>
    <w:rsid w:val="00DC757C"/>
    <w:rsid w:val="00DD0926"/>
    <w:rsid w:val="00DD119B"/>
    <w:rsid w:val="00DD181A"/>
    <w:rsid w:val="00DD2435"/>
    <w:rsid w:val="00DD2CEA"/>
    <w:rsid w:val="00DD3A69"/>
    <w:rsid w:val="00DD4BEA"/>
    <w:rsid w:val="00DD5D30"/>
    <w:rsid w:val="00DD6991"/>
    <w:rsid w:val="00DD6DF5"/>
    <w:rsid w:val="00DD720F"/>
    <w:rsid w:val="00DD7B49"/>
    <w:rsid w:val="00DE002A"/>
    <w:rsid w:val="00DE322E"/>
    <w:rsid w:val="00DE5692"/>
    <w:rsid w:val="00DE5FC1"/>
    <w:rsid w:val="00DE683D"/>
    <w:rsid w:val="00DE769E"/>
    <w:rsid w:val="00DE7EAB"/>
    <w:rsid w:val="00DE7F9E"/>
    <w:rsid w:val="00DF05B0"/>
    <w:rsid w:val="00DF526A"/>
    <w:rsid w:val="00DF54A6"/>
    <w:rsid w:val="00DF5D92"/>
    <w:rsid w:val="00DF68CA"/>
    <w:rsid w:val="00DF6FC7"/>
    <w:rsid w:val="00E0004D"/>
    <w:rsid w:val="00E0056A"/>
    <w:rsid w:val="00E00E3F"/>
    <w:rsid w:val="00E01C16"/>
    <w:rsid w:val="00E02D8D"/>
    <w:rsid w:val="00E0518E"/>
    <w:rsid w:val="00E05885"/>
    <w:rsid w:val="00E07952"/>
    <w:rsid w:val="00E07FCB"/>
    <w:rsid w:val="00E1376F"/>
    <w:rsid w:val="00E13AF5"/>
    <w:rsid w:val="00E146E5"/>
    <w:rsid w:val="00E16192"/>
    <w:rsid w:val="00E17BFB"/>
    <w:rsid w:val="00E22B39"/>
    <w:rsid w:val="00E249D2"/>
    <w:rsid w:val="00E26141"/>
    <w:rsid w:val="00E27EB0"/>
    <w:rsid w:val="00E301A2"/>
    <w:rsid w:val="00E3090B"/>
    <w:rsid w:val="00E30978"/>
    <w:rsid w:val="00E31545"/>
    <w:rsid w:val="00E3216A"/>
    <w:rsid w:val="00E33071"/>
    <w:rsid w:val="00E33D13"/>
    <w:rsid w:val="00E37E8E"/>
    <w:rsid w:val="00E37EA7"/>
    <w:rsid w:val="00E40BA7"/>
    <w:rsid w:val="00E413FA"/>
    <w:rsid w:val="00E41473"/>
    <w:rsid w:val="00E42131"/>
    <w:rsid w:val="00E427C2"/>
    <w:rsid w:val="00E42D44"/>
    <w:rsid w:val="00E444DB"/>
    <w:rsid w:val="00E44F5E"/>
    <w:rsid w:val="00E450C1"/>
    <w:rsid w:val="00E46AE0"/>
    <w:rsid w:val="00E46FC1"/>
    <w:rsid w:val="00E47BB4"/>
    <w:rsid w:val="00E47D35"/>
    <w:rsid w:val="00E47DA6"/>
    <w:rsid w:val="00E508B0"/>
    <w:rsid w:val="00E515BB"/>
    <w:rsid w:val="00E53902"/>
    <w:rsid w:val="00E5409A"/>
    <w:rsid w:val="00E54A51"/>
    <w:rsid w:val="00E5702F"/>
    <w:rsid w:val="00E5798F"/>
    <w:rsid w:val="00E57A5E"/>
    <w:rsid w:val="00E620D5"/>
    <w:rsid w:val="00E62145"/>
    <w:rsid w:val="00E627A4"/>
    <w:rsid w:val="00E63127"/>
    <w:rsid w:val="00E636D0"/>
    <w:rsid w:val="00E64077"/>
    <w:rsid w:val="00E64564"/>
    <w:rsid w:val="00E64A43"/>
    <w:rsid w:val="00E64E6E"/>
    <w:rsid w:val="00E7149B"/>
    <w:rsid w:val="00E722B8"/>
    <w:rsid w:val="00E73614"/>
    <w:rsid w:val="00E749AE"/>
    <w:rsid w:val="00E74DAB"/>
    <w:rsid w:val="00E760A9"/>
    <w:rsid w:val="00E7687D"/>
    <w:rsid w:val="00E8087E"/>
    <w:rsid w:val="00E828AB"/>
    <w:rsid w:val="00E85A8A"/>
    <w:rsid w:val="00E86111"/>
    <w:rsid w:val="00E8630F"/>
    <w:rsid w:val="00E86EEF"/>
    <w:rsid w:val="00E900F0"/>
    <w:rsid w:val="00E9039D"/>
    <w:rsid w:val="00E91096"/>
    <w:rsid w:val="00E926E6"/>
    <w:rsid w:val="00E92BB7"/>
    <w:rsid w:val="00E92D24"/>
    <w:rsid w:val="00E92DAB"/>
    <w:rsid w:val="00E92EE3"/>
    <w:rsid w:val="00E9341B"/>
    <w:rsid w:val="00E95CBA"/>
    <w:rsid w:val="00E96300"/>
    <w:rsid w:val="00E964D7"/>
    <w:rsid w:val="00EA10B0"/>
    <w:rsid w:val="00EA1303"/>
    <w:rsid w:val="00EA1EA6"/>
    <w:rsid w:val="00EA23B4"/>
    <w:rsid w:val="00EA2AB8"/>
    <w:rsid w:val="00EA3470"/>
    <w:rsid w:val="00EA363A"/>
    <w:rsid w:val="00EA3A9C"/>
    <w:rsid w:val="00EA55E9"/>
    <w:rsid w:val="00EA5DE6"/>
    <w:rsid w:val="00EA6BFC"/>
    <w:rsid w:val="00EA71DE"/>
    <w:rsid w:val="00EA7438"/>
    <w:rsid w:val="00EA773A"/>
    <w:rsid w:val="00EA7E15"/>
    <w:rsid w:val="00EB017E"/>
    <w:rsid w:val="00EB0835"/>
    <w:rsid w:val="00EB244D"/>
    <w:rsid w:val="00EB3D85"/>
    <w:rsid w:val="00EB435A"/>
    <w:rsid w:val="00EB5151"/>
    <w:rsid w:val="00EB56B0"/>
    <w:rsid w:val="00EC07A4"/>
    <w:rsid w:val="00EC1114"/>
    <w:rsid w:val="00EC1F1F"/>
    <w:rsid w:val="00EC3FC9"/>
    <w:rsid w:val="00EC69AA"/>
    <w:rsid w:val="00ED1E71"/>
    <w:rsid w:val="00ED2522"/>
    <w:rsid w:val="00ED2952"/>
    <w:rsid w:val="00ED3EA5"/>
    <w:rsid w:val="00ED3F19"/>
    <w:rsid w:val="00ED4878"/>
    <w:rsid w:val="00ED4A49"/>
    <w:rsid w:val="00ED534A"/>
    <w:rsid w:val="00EE02BE"/>
    <w:rsid w:val="00EE1AFB"/>
    <w:rsid w:val="00EE536C"/>
    <w:rsid w:val="00EE5C5D"/>
    <w:rsid w:val="00EF15DF"/>
    <w:rsid w:val="00EF1641"/>
    <w:rsid w:val="00EF21F4"/>
    <w:rsid w:val="00EF36D2"/>
    <w:rsid w:val="00EF4DB9"/>
    <w:rsid w:val="00EF58AB"/>
    <w:rsid w:val="00EF6016"/>
    <w:rsid w:val="00F010E3"/>
    <w:rsid w:val="00F03830"/>
    <w:rsid w:val="00F059A6"/>
    <w:rsid w:val="00F05D04"/>
    <w:rsid w:val="00F10437"/>
    <w:rsid w:val="00F109D9"/>
    <w:rsid w:val="00F114AB"/>
    <w:rsid w:val="00F11CAA"/>
    <w:rsid w:val="00F11D18"/>
    <w:rsid w:val="00F13923"/>
    <w:rsid w:val="00F145BC"/>
    <w:rsid w:val="00F14AD8"/>
    <w:rsid w:val="00F14CA1"/>
    <w:rsid w:val="00F210C2"/>
    <w:rsid w:val="00F21E3A"/>
    <w:rsid w:val="00F222C6"/>
    <w:rsid w:val="00F24DE9"/>
    <w:rsid w:val="00F24FE6"/>
    <w:rsid w:val="00F2602A"/>
    <w:rsid w:val="00F26F8C"/>
    <w:rsid w:val="00F31D04"/>
    <w:rsid w:val="00F326FD"/>
    <w:rsid w:val="00F332BD"/>
    <w:rsid w:val="00F339A1"/>
    <w:rsid w:val="00F34551"/>
    <w:rsid w:val="00F35799"/>
    <w:rsid w:val="00F35A6C"/>
    <w:rsid w:val="00F36230"/>
    <w:rsid w:val="00F363F4"/>
    <w:rsid w:val="00F36DF5"/>
    <w:rsid w:val="00F374E2"/>
    <w:rsid w:val="00F3770C"/>
    <w:rsid w:val="00F37DCA"/>
    <w:rsid w:val="00F37F3D"/>
    <w:rsid w:val="00F40A72"/>
    <w:rsid w:val="00F40E2F"/>
    <w:rsid w:val="00F4229F"/>
    <w:rsid w:val="00F423AC"/>
    <w:rsid w:val="00F4556B"/>
    <w:rsid w:val="00F45947"/>
    <w:rsid w:val="00F45DB6"/>
    <w:rsid w:val="00F47C75"/>
    <w:rsid w:val="00F52ACA"/>
    <w:rsid w:val="00F53A93"/>
    <w:rsid w:val="00F5544D"/>
    <w:rsid w:val="00F61B20"/>
    <w:rsid w:val="00F62B58"/>
    <w:rsid w:val="00F65278"/>
    <w:rsid w:val="00F66ED7"/>
    <w:rsid w:val="00F6749E"/>
    <w:rsid w:val="00F67BC2"/>
    <w:rsid w:val="00F71496"/>
    <w:rsid w:val="00F71A37"/>
    <w:rsid w:val="00F7420E"/>
    <w:rsid w:val="00F8161A"/>
    <w:rsid w:val="00F816BF"/>
    <w:rsid w:val="00F818B2"/>
    <w:rsid w:val="00F81AE2"/>
    <w:rsid w:val="00F81FBF"/>
    <w:rsid w:val="00F877AD"/>
    <w:rsid w:val="00F9037A"/>
    <w:rsid w:val="00F90896"/>
    <w:rsid w:val="00F90A61"/>
    <w:rsid w:val="00F913DE"/>
    <w:rsid w:val="00F93013"/>
    <w:rsid w:val="00F93DE1"/>
    <w:rsid w:val="00F95033"/>
    <w:rsid w:val="00F954AD"/>
    <w:rsid w:val="00FA31DF"/>
    <w:rsid w:val="00FA4936"/>
    <w:rsid w:val="00FA6182"/>
    <w:rsid w:val="00FA6AD2"/>
    <w:rsid w:val="00FB15DD"/>
    <w:rsid w:val="00FB17AC"/>
    <w:rsid w:val="00FB1CFC"/>
    <w:rsid w:val="00FB2665"/>
    <w:rsid w:val="00FB3C15"/>
    <w:rsid w:val="00FB3F29"/>
    <w:rsid w:val="00FB4A8B"/>
    <w:rsid w:val="00FB4ABA"/>
    <w:rsid w:val="00FB71EC"/>
    <w:rsid w:val="00FC001D"/>
    <w:rsid w:val="00FC03FC"/>
    <w:rsid w:val="00FC198A"/>
    <w:rsid w:val="00FC38E5"/>
    <w:rsid w:val="00FC4558"/>
    <w:rsid w:val="00FC46B7"/>
    <w:rsid w:val="00FC5F1F"/>
    <w:rsid w:val="00FC6382"/>
    <w:rsid w:val="00FC6D9F"/>
    <w:rsid w:val="00FD10F6"/>
    <w:rsid w:val="00FD1DFE"/>
    <w:rsid w:val="00FD5315"/>
    <w:rsid w:val="00FD5A20"/>
    <w:rsid w:val="00FD642B"/>
    <w:rsid w:val="00FE375B"/>
    <w:rsid w:val="00FE3C9D"/>
    <w:rsid w:val="00FE62FF"/>
    <w:rsid w:val="00FE7EA8"/>
    <w:rsid w:val="00FF2663"/>
    <w:rsid w:val="00FF31D3"/>
    <w:rsid w:val="00FF40AE"/>
    <w:rsid w:val="00FF40EE"/>
    <w:rsid w:val="00FF42D4"/>
    <w:rsid w:val="00FF4C78"/>
    <w:rsid w:val="00FF4E2A"/>
    <w:rsid w:val="00FF4E48"/>
    <w:rsid w:val="00FF5CF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55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D6"/>
  </w:style>
  <w:style w:type="paragraph" w:styleId="1">
    <w:name w:val="heading 1"/>
    <w:basedOn w:val="a"/>
    <w:next w:val="21"/>
    <w:link w:val="10"/>
    <w:qFormat/>
    <w:rsid w:val="00094143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094143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015F3"/>
    <w:pPr>
      <w:ind w:left="720"/>
      <w:contextualSpacing/>
    </w:pPr>
  </w:style>
  <w:style w:type="paragraph" w:styleId="a5">
    <w:name w:val="Normal (Web)"/>
    <w:basedOn w:val="a"/>
    <w:uiPriority w:val="99"/>
    <w:rsid w:val="00E46FC1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5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4143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09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 1"/>
    <w:basedOn w:val="21"/>
    <w:link w:val="12"/>
    <w:rsid w:val="00094143"/>
    <w:pPr>
      <w:spacing w:after="60"/>
    </w:pPr>
    <w:rPr>
      <w:b w:val="0"/>
      <w:szCs w:val="22"/>
    </w:rPr>
  </w:style>
  <w:style w:type="paragraph" w:styleId="31">
    <w:name w:val="List 3"/>
    <w:basedOn w:val="23"/>
    <w:rsid w:val="00094143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кст 1 Знак"/>
    <w:link w:val="11"/>
    <w:rsid w:val="00094143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List 2"/>
    <w:basedOn w:val="a"/>
    <w:uiPriority w:val="99"/>
    <w:semiHidden/>
    <w:unhideWhenUsed/>
    <w:rsid w:val="00094143"/>
    <w:pPr>
      <w:ind w:left="566" w:hanging="283"/>
      <w:contextualSpacing/>
    </w:pPr>
  </w:style>
  <w:style w:type="paragraph" w:styleId="a6">
    <w:name w:val="footnote text"/>
    <w:basedOn w:val="a"/>
    <w:link w:val="a7"/>
    <w:semiHidden/>
    <w:unhideWhenUsed/>
    <w:rsid w:val="00E828A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828AB"/>
    <w:rPr>
      <w:sz w:val="20"/>
      <w:szCs w:val="20"/>
    </w:rPr>
  </w:style>
  <w:style w:type="character" w:styleId="a8">
    <w:name w:val="footnote reference"/>
    <w:basedOn w:val="a0"/>
    <w:semiHidden/>
    <w:rsid w:val="00E828AB"/>
    <w:rPr>
      <w:rFonts w:cs="Times New Roman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9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87E"/>
  </w:style>
  <w:style w:type="paragraph" w:styleId="ad">
    <w:name w:val="footer"/>
    <w:basedOn w:val="a"/>
    <w:link w:val="ae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087E"/>
  </w:style>
  <w:style w:type="paragraph" w:customStyle="1" w:styleId="32">
    <w:name w:val="Титульный лист 3"/>
    <w:basedOn w:val="a"/>
    <w:rsid w:val="00C622B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EA2AB8"/>
    <w:pPr>
      <w:numPr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0848E7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4F65A7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0"/>
    <w:rsid w:val="00A8601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Bullet"/>
    <w:basedOn w:val="a"/>
    <w:uiPriority w:val="99"/>
    <w:semiHidden/>
    <w:unhideWhenUsed/>
    <w:rsid w:val="00A8601B"/>
    <w:pPr>
      <w:tabs>
        <w:tab w:val="num" w:pos="1532"/>
      </w:tabs>
      <w:ind w:left="1532" w:hanging="397"/>
      <w:contextualSpacing/>
    </w:pPr>
  </w:style>
  <w:style w:type="paragraph" w:styleId="af1">
    <w:name w:val="Body Text Indent"/>
    <w:basedOn w:val="a"/>
    <w:link w:val="af2"/>
    <w:rsid w:val="0003742C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374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03742C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7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312FC"/>
    <w:rPr>
      <w:color w:val="0000FF"/>
      <w:u w:val="single"/>
    </w:rPr>
  </w:style>
  <w:style w:type="character" w:styleId="af4">
    <w:name w:val="Strong"/>
    <w:basedOn w:val="a0"/>
    <w:uiPriority w:val="22"/>
    <w:qFormat/>
    <w:rsid w:val="00C53BF2"/>
    <w:rPr>
      <w:b/>
      <w:bCs/>
    </w:rPr>
  </w:style>
  <w:style w:type="character" w:customStyle="1" w:styleId="apple-converted-space">
    <w:name w:val="apple-converted-space"/>
    <w:basedOn w:val="a0"/>
    <w:rsid w:val="00C53BF2"/>
  </w:style>
  <w:style w:type="paragraph" w:customStyle="1" w:styleId="formattext">
    <w:name w:val="formattext"/>
    <w:basedOn w:val="a"/>
    <w:rsid w:val="00F5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871C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871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871C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871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871CF"/>
    <w:rPr>
      <w:b/>
      <w:bCs/>
      <w:sz w:val="20"/>
      <w:szCs w:val="20"/>
    </w:rPr>
  </w:style>
  <w:style w:type="paragraph" w:customStyle="1" w:styleId="14">
    <w:name w:val="Стиль1"/>
    <w:basedOn w:val="21"/>
    <w:link w:val="15"/>
    <w:qFormat/>
    <w:rsid w:val="00611414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2"/>
    <w:link w:val="14"/>
    <w:rsid w:val="00611414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C27FD9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D50E9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C27FD9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0E231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ОБычный"/>
    <w:basedOn w:val="a"/>
    <w:link w:val="afc"/>
    <w:qFormat/>
    <w:rsid w:val="00993ED1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c">
    <w:name w:val="ОБычный Знак"/>
    <w:basedOn w:val="a0"/>
    <w:link w:val="afb"/>
    <w:rsid w:val="00993ED1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E900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900F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6B642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B642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B642D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8C3AE1"/>
    <w:rPr>
      <w:color w:val="800080"/>
      <w:u w:val="single"/>
    </w:rPr>
  </w:style>
  <w:style w:type="paragraph" w:customStyle="1" w:styleId="17">
    <w:name w:val="Абзац списка1"/>
    <w:basedOn w:val="a"/>
    <w:rsid w:val="003944C9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f1">
    <w:name w:val="Revision"/>
    <w:hidden/>
    <w:uiPriority w:val="99"/>
    <w:semiHidden/>
    <w:rsid w:val="00804E10"/>
    <w:pPr>
      <w:jc w:val="left"/>
    </w:pPr>
  </w:style>
  <w:style w:type="paragraph" w:styleId="aff2">
    <w:name w:val="Body Text"/>
    <w:basedOn w:val="a"/>
    <w:link w:val="aff3"/>
    <w:uiPriority w:val="99"/>
    <w:semiHidden/>
    <w:unhideWhenUsed/>
    <w:rsid w:val="00770E35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77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D6"/>
  </w:style>
  <w:style w:type="paragraph" w:styleId="1">
    <w:name w:val="heading 1"/>
    <w:basedOn w:val="a"/>
    <w:next w:val="21"/>
    <w:link w:val="10"/>
    <w:qFormat/>
    <w:rsid w:val="00094143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094143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4143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015F3"/>
    <w:pPr>
      <w:ind w:left="720"/>
      <w:contextualSpacing/>
    </w:pPr>
  </w:style>
  <w:style w:type="paragraph" w:styleId="a5">
    <w:name w:val="Normal (Web)"/>
    <w:basedOn w:val="a"/>
    <w:uiPriority w:val="99"/>
    <w:rsid w:val="00E46FC1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5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4143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09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 1"/>
    <w:basedOn w:val="21"/>
    <w:link w:val="12"/>
    <w:rsid w:val="00094143"/>
    <w:pPr>
      <w:spacing w:after="60"/>
    </w:pPr>
    <w:rPr>
      <w:b w:val="0"/>
      <w:szCs w:val="22"/>
    </w:rPr>
  </w:style>
  <w:style w:type="paragraph" w:styleId="31">
    <w:name w:val="List 3"/>
    <w:basedOn w:val="23"/>
    <w:rsid w:val="00094143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кст 1 Знак"/>
    <w:link w:val="11"/>
    <w:rsid w:val="00094143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List 2"/>
    <w:basedOn w:val="a"/>
    <w:uiPriority w:val="99"/>
    <w:semiHidden/>
    <w:unhideWhenUsed/>
    <w:rsid w:val="00094143"/>
    <w:pPr>
      <w:ind w:left="566" w:hanging="283"/>
      <w:contextualSpacing/>
    </w:pPr>
  </w:style>
  <w:style w:type="paragraph" w:styleId="a6">
    <w:name w:val="footnote text"/>
    <w:basedOn w:val="a"/>
    <w:link w:val="a7"/>
    <w:semiHidden/>
    <w:unhideWhenUsed/>
    <w:rsid w:val="00E828A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828AB"/>
    <w:rPr>
      <w:sz w:val="20"/>
      <w:szCs w:val="20"/>
    </w:rPr>
  </w:style>
  <w:style w:type="character" w:styleId="a8">
    <w:name w:val="footnote reference"/>
    <w:basedOn w:val="a0"/>
    <w:semiHidden/>
    <w:rsid w:val="00E828AB"/>
    <w:rPr>
      <w:rFonts w:cs="Times New Roman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9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B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87E"/>
  </w:style>
  <w:style w:type="paragraph" w:styleId="ad">
    <w:name w:val="footer"/>
    <w:basedOn w:val="a"/>
    <w:link w:val="ae"/>
    <w:uiPriority w:val="99"/>
    <w:unhideWhenUsed/>
    <w:rsid w:val="00E80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087E"/>
  </w:style>
  <w:style w:type="paragraph" w:customStyle="1" w:styleId="32">
    <w:name w:val="Титульный лист 3"/>
    <w:basedOn w:val="a"/>
    <w:rsid w:val="00C622B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EA2AB8"/>
    <w:pPr>
      <w:numPr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0848E7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4F65A7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0"/>
    <w:rsid w:val="00A8601B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Bullet"/>
    <w:basedOn w:val="a"/>
    <w:uiPriority w:val="99"/>
    <w:semiHidden/>
    <w:unhideWhenUsed/>
    <w:rsid w:val="00A8601B"/>
    <w:pPr>
      <w:tabs>
        <w:tab w:val="num" w:pos="1532"/>
      </w:tabs>
      <w:ind w:left="1532" w:hanging="397"/>
      <w:contextualSpacing/>
    </w:pPr>
  </w:style>
  <w:style w:type="paragraph" w:styleId="af1">
    <w:name w:val="Body Text Indent"/>
    <w:basedOn w:val="a"/>
    <w:link w:val="af2"/>
    <w:rsid w:val="0003742C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374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03742C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7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312FC"/>
    <w:rPr>
      <w:color w:val="0000FF"/>
      <w:u w:val="single"/>
    </w:rPr>
  </w:style>
  <w:style w:type="character" w:styleId="af4">
    <w:name w:val="Strong"/>
    <w:basedOn w:val="a0"/>
    <w:uiPriority w:val="22"/>
    <w:qFormat/>
    <w:rsid w:val="00C53BF2"/>
    <w:rPr>
      <w:b/>
      <w:bCs/>
    </w:rPr>
  </w:style>
  <w:style w:type="character" w:customStyle="1" w:styleId="apple-converted-space">
    <w:name w:val="apple-converted-space"/>
    <w:basedOn w:val="a0"/>
    <w:rsid w:val="00C53BF2"/>
  </w:style>
  <w:style w:type="paragraph" w:customStyle="1" w:styleId="formattext">
    <w:name w:val="formattext"/>
    <w:basedOn w:val="a"/>
    <w:rsid w:val="00F5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871C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871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871C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871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871CF"/>
    <w:rPr>
      <w:b/>
      <w:bCs/>
      <w:sz w:val="20"/>
      <w:szCs w:val="20"/>
    </w:rPr>
  </w:style>
  <w:style w:type="paragraph" w:customStyle="1" w:styleId="14">
    <w:name w:val="Стиль1"/>
    <w:basedOn w:val="21"/>
    <w:link w:val="15"/>
    <w:qFormat/>
    <w:rsid w:val="00611414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2"/>
    <w:link w:val="14"/>
    <w:rsid w:val="00611414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C27FD9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4D50E9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jc w:val="left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C27FD9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0E231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ОБычный"/>
    <w:basedOn w:val="a"/>
    <w:link w:val="afc"/>
    <w:qFormat/>
    <w:rsid w:val="00993ED1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c">
    <w:name w:val="ОБычный Знак"/>
    <w:basedOn w:val="a0"/>
    <w:link w:val="afb"/>
    <w:rsid w:val="00993ED1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E900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900F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endnote text"/>
    <w:basedOn w:val="a"/>
    <w:link w:val="afe"/>
    <w:uiPriority w:val="99"/>
    <w:semiHidden/>
    <w:unhideWhenUsed/>
    <w:rsid w:val="006B642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B642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B642D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8C3AE1"/>
    <w:rPr>
      <w:color w:val="800080"/>
      <w:u w:val="single"/>
    </w:rPr>
  </w:style>
  <w:style w:type="paragraph" w:customStyle="1" w:styleId="17">
    <w:name w:val="Абзац списка1"/>
    <w:basedOn w:val="a"/>
    <w:rsid w:val="003944C9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f1">
    <w:name w:val="Revision"/>
    <w:hidden/>
    <w:uiPriority w:val="99"/>
    <w:semiHidden/>
    <w:rsid w:val="00804E10"/>
    <w:pPr>
      <w:jc w:val="left"/>
    </w:pPr>
  </w:style>
  <w:style w:type="paragraph" w:styleId="aff2">
    <w:name w:val="Body Text"/>
    <w:basedOn w:val="a"/>
    <w:link w:val="aff3"/>
    <w:uiPriority w:val="99"/>
    <w:semiHidden/>
    <w:unhideWhenUsed/>
    <w:rsid w:val="00770E35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77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rp71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9577-ED0B-4FD5-A3A2-9765DF81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77D10-52C4-4AE5-A73D-EBDE33CE2878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3.xml><?xml version="1.0" encoding="utf-8"?>
<ds:datastoreItem xmlns:ds="http://schemas.openxmlformats.org/officeDocument/2006/customXml" ds:itemID="{F1071164-25AE-496E-9C78-5C203B41E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3BBA3-7587-4524-AD7F-00299E11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8966</Words>
  <Characters>51108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 Anatoliy</dc:creator>
  <cp:keywords>Письмо</cp:keywords>
  <cp:lastModifiedBy>frpto</cp:lastModifiedBy>
  <cp:revision>17</cp:revision>
  <cp:lastPrinted>2019-09-04T07:03:00Z</cp:lastPrinted>
  <dcterms:created xsi:type="dcterms:W3CDTF">2019-07-19T07:23:00Z</dcterms:created>
  <dcterms:modified xsi:type="dcterms:W3CDTF">2019-09-04T07:14:00Z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