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E70" w:rsidRPr="00700DBA" w:rsidRDefault="00B61EEF" w:rsidP="00700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DBA">
        <w:rPr>
          <w:rFonts w:ascii="Times New Roman" w:hAnsi="Times New Roman" w:cs="Times New Roman"/>
          <w:b/>
          <w:sz w:val="28"/>
          <w:szCs w:val="28"/>
        </w:rPr>
        <w:t>Контакты организаторов обучения персонала</w:t>
      </w:r>
    </w:p>
    <w:p w:rsidR="00B61EEF" w:rsidRPr="00700DBA" w:rsidRDefault="00B61EEF" w:rsidP="00700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DBA">
        <w:rPr>
          <w:rFonts w:ascii="Times New Roman" w:hAnsi="Times New Roman" w:cs="Times New Roman"/>
          <w:b/>
          <w:sz w:val="28"/>
          <w:szCs w:val="28"/>
        </w:rPr>
        <w:t>в рамках реализации региональной программы</w:t>
      </w:r>
    </w:p>
    <w:p w:rsidR="00B61EEF" w:rsidRPr="00700DBA" w:rsidRDefault="00B61EEF" w:rsidP="00700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DBA">
        <w:rPr>
          <w:rFonts w:ascii="Times New Roman" w:hAnsi="Times New Roman" w:cs="Times New Roman"/>
          <w:b/>
          <w:sz w:val="28"/>
          <w:szCs w:val="28"/>
        </w:rPr>
        <w:t>«Повышение производительности труда и поддержка занятости»</w:t>
      </w:r>
    </w:p>
    <w:p w:rsidR="00B61EEF" w:rsidRDefault="00B61EEF" w:rsidP="00B61E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EEF" w:rsidRPr="00700DBA" w:rsidRDefault="00B61EEF" w:rsidP="00B61EEF">
      <w:pPr>
        <w:jc w:val="both"/>
        <w:rPr>
          <w:rFonts w:ascii="Times New Roman" w:hAnsi="Times New Roman" w:cs="Times New Roman"/>
          <w:sz w:val="28"/>
          <w:szCs w:val="28"/>
        </w:rPr>
      </w:pPr>
      <w:r w:rsidRPr="00700DBA">
        <w:rPr>
          <w:rFonts w:ascii="Times New Roman" w:hAnsi="Times New Roman" w:cs="Times New Roman"/>
          <w:sz w:val="28"/>
          <w:szCs w:val="28"/>
        </w:rPr>
        <w:t>Базовая образовательная организация – Тульский государственный педагогический университет: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92"/>
        <w:gridCol w:w="4061"/>
        <w:gridCol w:w="2374"/>
      </w:tblGrid>
      <w:tr w:rsidR="00B61EEF" w:rsidRPr="009D0B01" w:rsidTr="00B61EEF">
        <w:trPr>
          <w:cantSplit/>
        </w:trPr>
        <w:tc>
          <w:tcPr>
            <w:tcW w:w="1587" w:type="pct"/>
          </w:tcPr>
          <w:p w:rsidR="00B61EEF" w:rsidRPr="007853C7" w:rsidRDefault="00B61EEF" w:rsidP="00700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53C7">
              <w:rPr>
                <w:rFonts w:ascii="Times New Roman" w:hAnsi="Times New Roman"/>
                <w:sz w:val="28"/>
                <w:szCs w:val="28"/>
              </w:rPr>
              <w:t>ПОДРЕЗОВ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Константин </w:t>
            </w:r>
            <w:r w:rsidR="00700DBA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ндреевич</w:t>
            </w:r>
          </w:p>
        </w:tc>
        <w:tc>
          <w:tcPr>
            <w:tcW w:w="2154" w:type="pct"/>
          </w:tcPr>
          <w:p w:rsidR="00B61EEF" w:rsidRDefault="00B61EEF" w:rsidP="00707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7853C7">
              <w:rPr>
                <w:rFonts w:ascii="Times New Roman" w:hAnsi="Times New Roman"/>
                <w:sz w:val="28"/>
                <w:szCs w:val="28"/>
              </w:rPr>
              <w:t xml:space="preserve">роректор по научно-исследовательской работе ФГБОУ ВО </w:t>
            </w:r>
            <w:r>
              <w:rPr>
                <w:rFonts w:ascii="Times New Roman" w:hAnsi="Times New Roman"/>
                <w:sz w:val="28"/>
                <w:szCs w:val="28"/>
              </w:rPr>
              <w:t>ТГПУ</w:t>
            </w:r>
          </w:p>
        </w:tc>
        <w:tc>
          <w:tcPr>
            <w:tcW w:w="1259" w:type="pct"/>
          </w:tcPr>
          <w:p w:rsidR="00700DBA" w:rsidRDefault="00700DBA" w:rsidP="008475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00DBA">
              <w:rPr>
                <w:rFonts w:ascii="Times New Roman" w:hAnsi="Times New Roman"/>
                <w:sz w:val="28"/>
                <w:szCs w:val="28"/>
                <w:lang w:val="en-US"/>
              </w:rPr>
              <w:t>(4872) 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700DBA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02</w:t>
            </w:r>
            <w:r w:rsidRPr="00700DBA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94</w:t>
            </w:r>
          </w:p>
          <w:p w:rsidR="00B61EEF" w:rsidRDefault="00B61EEF" w:rsidP="008475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8-920-742-66-79;</w:t>
            </w:r>
          </w:p>
          <w:p w:rsidR="00B61EEF" w:rsidRDefault="00B61EEF" w:rsidP="008475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1EEF">
              <w:rPr>
                <w:rFonts w:ascii="Times New Roman" w:hAnsi="Times New Roman"/>
                <w:sz w:val="28"/>
                <w:szCs w:val="28"/>
              </w:rPr>
              <w:t>podrezov@tsput.ru</w:t>
            </w:r>
          </w:p>
        </w:tc>
      </w:tr>
      <w:tr w:rsidR="00B61EEF" w:rsidRPr="009D0B01" w:rsidTr="00B61EEF">
        <w:trPr>
          <w:cantSplit/>
        </w:trPr>
        <w:tc>
          <w:tcPr>
            <w:tcW w:w="1587" w:type="pct"/>
          </w:tcPr>
          <w:p w:rsidR="00B61EEF" w:rsidRDefault="00B61EEF" w:rsidP="008475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ШИШКИН Андрей Николаевич</w:t>
            </w:r>
          </w:p>
        </w:tc>
        <w:tc>
          <w:tcPr>
            <w:tcW w:w="2154" w:type="pct"/>
          </w:tcPr>
          <w:p w:rsidR="00B61EEF" w:rsidRDefault="00B61EEF" w:rsidP="00707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доцент кафедры экономики и управления </w:t>
            </w:r>
            <w:r w:rsidRPr="007853C7">
              <w:rPr>
                <w:rFonts w:ascii="Times New Roman" w:hAnsi="Times New Roman"/>
                <w:sz w:val="28"/>
                <w:szCs w:val="28"/>
              </w:rPr>
              <w:t xml:space="preserve">ФГБОУ ВО </w:t>
            </w:r>
            <w:r>
              <w:rPr>
                <w:rFonts w:ascii="Times New Roman" w:hAnsi="Times New Roman"/>
                <w:sz w:val="28"/>
                <w:szCs w:val="28"/>
              </w:rPr>
              <w:t>ТГПУ</w:t>
            </w:r>
          </w:p>
        </w:tc>
        <w:tc>
          <w:tcPr>
            <w:tcW w:w="1259" w:type="pct"/>
          </w:tcPr>
          <w:p w:rsidR="00B61EEF" w:rsidRDefault="00B61EEF" w:rsidP="00B6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/>
                <w:sz w:val="28"/>
                <w:szCs w:val="28"/>
              </w:rPr>
              <w:t>614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71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95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61EEF" w:rsidRDefault="00B61EEF" w:rsidP="00B6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1EEF">
              <w:rPr>
                <w:rFonts w:ascii="Times New Roman" w:hAnsi="Times New Roman"/>
                <w:sz w:val="28"/>
                <w:szCs w:val="28"/>
              </w:rPr>
              <w:t>fshan@mail.ru</w:t>
            </w:r>
          </w:p>
        </w:tc>
      </w:tr>
    </w:tbl>
    <w:p w:rsidR="00B61EEF" w:rsidRDefault="00B61EEF" w:rsidP="00B61E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1EEF" w:rsidRPr="00700DBA" w:rsidRDefault="00B61EEF" w:rsidP="00B61EEF">
      <w:pPr>
        <w:jc w:val="both"/>
        <w:rPr>
          <w:rFonts w:ascii="Times New Roman" w:hAnsi="Times New Roman" w:cs="Times New Roman"/>
          <w:sz w:val="28"/>
          <w:szCs w:val="28"/>
        </w:rPr>
      </w:pPr>
      <w:r w:rsidRPr="00700DBA">
        <w:rPr>
          <w:rFonts w:ascii="Times New Roman" w:hAnsi="Times New Roman" w:cs="Times New Roman"/>
          <w:sz w:val="28"/>
          <w:szCs w:val="28"/>
        </w:rPr>
        <w:t>Орган исполнительной по направлению обучения работников – министерство труда и социальной защиты Тульской области: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92"/>
        <w:gridCol w:w="4061"/>
        <w:gridCol w:w="2374"/>
      </w:tblGrid>
      <w:tr w:rsidR="00B61EEF" w:rsidRPr="009D0B01" w:rsidTr="00847576">
        <w:trPr>
          <w:cantSplit/>
        </w:trPr>
        <w:tc>
          <w:tcPr>
            <w:tcW w:w="1587" w:type="pct"/>
          </w:tcPr>
          <w:p w:rsidR="00B61EEF" w:rsidRDefault="00B61EEF" w:rsidP="00B6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КАПРАЛОВА </w:t>
            </w:r>
          </w:p>
          <w:p w:rsidR="00B61EEF" w:rsidRPr="007853C7" w:rsidRDefault="00B61EEF" w:rsidP="00B6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Лариса Вячеславовна</w:t>
            </w:r>
          </w:p>
        </w:tc>
        <w:tc>
          <w:tcPr>
            <w:tcW w:w="2154" w:type="pct"/>
          </w:tcPr>
          <w:p w:rsidR="00B61EEF" w:rsidRDefault="00B61EEF" w:rsidP="008475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</w:t>
            </w:r>
            <w:r w:rsidRPr="00B61EEF">
              <w:rPr>
                <w:rFonts w:ascii="Times New Roman" w:hAnsi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B61EEF">
              <w:rPr>
                <w:rFonts w:ascii="Times New Roman" w:hAnsi="Times New Roman"/>
                <w:sz w:val="28"/>
                <w:szCs w:val="28"/>
              </w:rPr>
              <w:t xml:space="preserve"> департамента труда и</w:t>
            </w:r>
            <w:bookmarkStart w:id="0" w:name="_GoBack"/>
            <w:bookmarkEnd w:id="0"/>
            <w:r w:rsidRPr="00B61EEF">
              <w:rPr>
                <w:rFonts w:ascii="Times New Roman" w:hAnsi="Times New Roman"/>
                <w:sz w:val="28"/>
                <w:szCs w:val="28"/>
              </w:rPr>
              <w:t xml:space="preserve"> занятости населения</w:t>
            </w:r>
          </w:p>
        </w:tc>
        <w:tc>
          <w:tcPr>
            <w:tcW w:w="1259" w:type="pct"/>
          </w:tcPr>
          <w:p w:rsidR="00B61EEF" w:rsidRDefault="00B61EEF" w:rsidP="008475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(4872) </w:t>
            </w:r>
            <w:r w:rsidR="00700DBA">
              <w:rPr>
                <w:rFonts w:ascii="Times New Roman" w:hAnsi="Times New Roman"/>
                <w:sz w:val="28"/>
                <w:szCs w:val="28"/>
              </w:rPr>
              <w:t>24-52-60</w:t>
            </w:r>
          </w:p>
          <w:p w:rsidR="00B61EEF" w:rsidRDefault="00B61EEF" w:rsidP="008475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</w:t>
            </w:r>
            <w:r>
              <w:rPr>
                <w:rFonts w:ascii="Times New Roman" w:hAnsi="Times New Roman"/>
                <w:sz w:val="28"/>
                <w:szCs w:val="28"/>
              </w:rPr>
              <w:t>62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279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-7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61EEF" w:rsidRDefault="00700DBA" w:rsidP="00700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lvkapralova</w:t>
            </w:r>
            <w:proofErr w:type="spellEnd"/>
            <w:r w:rsidR="00B61EEF" w:rsidRPr="00B61EEF">
              <w:rPr>
                <w:rFonts w:ascii="Times New Roman" w:hAnsi="Times New Roman"/>
                <w:sz w:val="28"/>
                <w:szCs w:val="28"/>
              </w:rPr>
              <w:t>@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="00B61EEF" w:rsidRPr="00B61EEF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="00B61EEF" w:rsidRPr="00B61EEF">
              <w:rPr>
                <w:rFonts w:ascii="Times New Roman" w:hAnsi="Times New Roman"/>
                <w:sz w:val="28"/>
                <w:szCs w:val="28"/>
              </w:rPr>
              <w:t>ru</w:t>
            </w:r>
            <w:proofErr w:type="spellEnd"/>
          </w:p>
        </w:tc>
      </w:tr>
    </w:tbl>
    <w:p w:rsidR="00B61EEF" w:rsidRDefault="00B61EEF" w:rsidP="00B61EE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00DBA" w:rsidRPr="00700DBA" w:rsidRDefault="00700DBA" w:rsidP="00B61EEF">
      <w:pPr>
        <w:jc w:val="both"/>
        <w:rPr>
          <w:rFonts w:ascii="Times New Roman" w:hAnsi="Times New Roman" w:cs="Times New Roman"/>
          <w:sz w:val="28"/>
          <w:szCs w:val="28"/>
        </w:rPr>
      </w:pPr>
      <w:r w:rsidRPr="00700DBA">
        <w:rPr>
          <w:rFonts w:ascii="Times New Roman" w:hAnsi="Times New Roman" w:cs="Times New Roman"/>
          <w:sz w:val="28"/>
          <w:szCs w:val="28"/>
        </w:rPr>
        <w:t>Региональный центр компетенций по программе – Фонд развития промышленности Тульской области: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92"/>
        <w:gridCol w:w="4061"/>
        <w:gridCol w:w="2374"/>
      </w:tblGrid>
      <w:tr w:rsidR="00700DBA" w:rsidRPr="009D0B01" w:rsidTr="00847576">
        <w:trPr>
          <w:cantSplit/>
        </w:trPr>
        <w:tc>
          <w:tcPr>
            <w:tcW w:w="1587" w:type="pct"/>
          </w:tcPr>
          <w:p w:rsidR="00700DBA" w:rsidRDefault="00700DBA" w:rsidP="008475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ПРОНИН</w:t>
            </w:r>
          </w:p>
          <w:p w:rsidR="00700DBA" w:rsidRPr="007853C7" w:rsidRDefault="00700DBA" w:rsidP="008475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Дмитрий Дмитриевич</w:t>
            </w:r>
          </w:p>
        </w:tc>
        <w:tc>
          <w:tcPr>
            <w:tcW w:w="2154" w:type="pct"/>
          </w:tcPr>
          <w:p w:rsidR="00700DBA" w:rsidRDefault="00700DBA" w:rsidP="008475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Фонда</w:t>
            </w:r>
          </w:p>
        </w:tc>
        <w:tc>
          <w:tcPr>
            <w:tcW w:w="1259" w:type="pct"/>
          </w:tcPr>
          <w:p w:rsidR="00700DBA" w:rsidRDefault="00700DBA" w:rsidP="008475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(4872) </w:t>
            </w:r>
            <w:r>
              <w:rPr>
                <w:rFonts w:ascii="Times New Roman" w:hAnsi="Times New Roman"/>
                <w:sz w:val="28"/>
                <w:szCs w:val="28"/>
              </w:rPr>
              <w:t>38</w:t>
            </w:r>
            <w:r>
              <w:rPr>
                <w:rFonts w:ascii="Times New Roman" w:hAnsi="Times New Roman"/>
                <w:sz w:val="28"/>
                <w:szCs w:val="28"/>
              </w:rPr>
              <w:t>-5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  <w:p w:rsidR="00700DBA" w:rsidRDefault="00700DBA" w:rsidP="008475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168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77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00DBA" w:rsidRDefault="00700DBA" w:rsidP="008475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info@frp71.ru</w:t>
            </w:r>
          </w:p>
        </w:tc>
      </w:tr>
    </w:tbl>
    <w:p w:rsidR="00700DBA" w:rsidRPr="00700DBA" w:rsidRDefault="00700DBA" w:rsidP="00B61EE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00DBA" w:rsidRPr="00700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162AD"/>
    <w:multiLevelType w:val="hybridMultilevel"/>
    <w:tmpl w:val="BF06FE1E"/>
    <w:lvl w:ilvl="0" w:tplc="439E50E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EEF"/>
    <w:rsid w:val="00700DBA"/>
    <w:rsid w:val="00B41E70"/>
    <w:rsid w:val="00B6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Пронин</dc:creator>
  <cp:lastModifiedBy>Пронин</cp:lastModifiedBy>
  <cp:revision>1</cp:revision>
  <dcterms:created xsi:type="dcterms:W3CDTF">2018-05-14T17:58:00Z</dcterms:created>
  <dcterms:modified xsi:type="dcterms:W3CDTF">2018-05-14T18:13:00Z</dcterms:modified>
</cp:coreProperties>
</file>